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167" w:rsidRPr="005D7DFF" w:rsidRDefault="00E07167" w:rsidP="00E07167">
      <w:pPr>
        <w:pStyle w:val="a3"/>
        <w:widowControl w:val="0"/>
        <w:jc w:val="right"/>
        <w:rPr>
          <w:sz w:val="24"/>
          <w:szCs w:val="24"/>
        </w:rPr>
      </w:pPr>
      <w:r w:rsidRPr="005D7DFF">
        <w:rPr>
          <w:sz w:val="24"/>
          <w:szCs w:val="24"/>
        </w:rPr>
        <w:t>ОБРАЗЕЦ</w:t>
      </w:r>
    </w:p>
    <w:p w:rsidR="00F378F6" w:rsidRPr="005D7DFF" w:rsidRDefault="00F378F6" w:rsidP="00F378F6">
      <w:pPr>
        <w:pStyle w:val="a3"/>
        <w:widowControl w:val="0"/>
        <w:rPr>
          <w:b/>
          <w:sz w:val="24"/>
          <w:szCs w:val="24"/>
        </w:rPr>
      </w:pPr>
      <w:r w:rsidRPr="005D7DFF">
        <w:rPr>
          <w:b/>
          <w:sz w:val="24"/>
          <w:szCs w:val="24"/>
        </w:rPr>
        <w:t>КОНТРАКТ №______</w:t>
      </w:r>
    </w:p>
    <w:p w:rsidR="00F378F6" w:rsidRPr="005D7DFF" w:rsidRDefault="00F378F6" w:rsidP="00F378F6">
      <w:pPr>
        <w:pStyle w:val="a3"/>
        <w:widowControl w:val="0"/>
        <w:rPr>
          <w:b/>
          <w:sz w:val="24"/>
          <w:szCs w:val="24"/>
        </w:rPr>
      </w:pPr>
      <w:r w:rsidRPr="005D7DFF">
        <w:rPr>
          <w:b/>
          <w:sz w:val="24"/>
          <w:szCs w:val="24"/>
        </w:rPr>
        <w:t>на поставку товара</w:t>
      </w:r>
    </w:p>
    <w:p w:rsidR="00F378F6" w:rsidRPr="005D7DFF" w:rsidRDefault="00F378F6" w:rsidP="00F378F6">
      <w:pPr>
        <w:pStyle w:val="33"/>
        <w:shd w:val="clear" w:color="auto" w:fill="FFFFFF"/>
        <w:tabs>
          <w:tab w:val="clear" w:pos="1307"/>
        </w:tabs>
        <w:ind w:left="0"/>
        <w:jc w:val="center"/>
        <w:rPr>
          <w:szCs w:val="24"/>
        </w:rPr>
      </w:pPr>
      <w:r w:rsidRPr="005D7DFF">
        <w:rPr>
          <w:szCs w:val="24"/>
        </w:rPr>
        <w:t xml:space="preserve">Идентификационный код закупки: </w:t>
      </w:r>
      <w:r w:rsidRPr="005D7DFF">
        <w:t>___________________________</w:t>
      </w:r>
    </w:p>
    <w:p w:rsidR="00F378F6" w:rsidRPr="005D7DFF" w:rsidRDefault="00F378F6" w:rsidP="00F378F6">
      <w:pPr>
        <w:pStyle w:val="a3"/>
        <w:widowControl w:val="0"/>
        <w:rPr>
          <w:sz w:val="24"/>
          <w:szCs w:val="24"/>
        </w:rPr>
      </w:pPr>
      <w:r w:rsidRPr="005D7DFF">
        <w:rPr>
          <w:sz w:val="24"/>
          <w:szCs w:val="24"/>
        </w:rPr>
        <w:t>Реестровый номер ______________________</w:t>
      </w:r>
    </w:p>
    <w:p w:rsidR="00F378F6" w:rsidRPr="005D7DFF" w:rsidRDefault="00F378F6" w:rsidP="00F378F6">
      <w:pPr>
        <w:pStyle w:val="a3"/>
        <w:widowControl w:val="0"/>
        <w:rPr>
          <w:b/>
          <w:sz w:val="24"/>
          <w:szCs w:val="24"/>
        </w:rPr>
      </w:pPr>
    </w:p>
    <w:p w:rsidR="00F378F6" w:rsidRPr="005D7DFF" w:rsidRDefault="00F378F6" w:rsidP="00F378F6">
      <w:pPr>
        <w:widowControl w:val="0"/>
        <w:jc w:val="both"/>
        <w:rPr>
          <w:sz w:val="24"/>
          <w:szCs w:val="24"/>
        </w:rPr>
      </w:pPr>
      <w:r w:rsidRPr="005D7DFF">
        <w:rPr>
          <w:sz w:val="24"/>
          <w:szCs w:val="24"/>
        </w:rPr>
        <w:t>г. Ижевск</w:t>
      </w:r>
      <w:r w:rsidRPr="005D7DFF">
        <w:rPr>
          <w:sz w:val="24"/>
          <w:szCs w:val="24"/>
        </w:rPr>
        <w:tab/>
      </w:r>
      <w:r w:rsidRPr="005D7DFF">
        <w:rPr>
          <w:sz w:val="24"/>
          <w:szCs w:val="24"/>
        </w:rPr>
        <w:tab/>
      </w:r>
      <w:r w:rsidRPr="005D7DFF">
        <w:rPr>
          <w:sz w:val="24"/>
          <w:szCs w:val="24"/>
        </w:rPr>
        <w:tab/>
      </w:r>
      <w:r w:rsidRPr="005D7DFF">
        <w:rPr>
          <w:sz w:val="24"/>
          <w:szCs w:val="24"/>
        </w:rPr>
        <w:tab/>
      </w:r>
      <w:r w:rsidRPr="005D7DFF">
        <w:rPr>
          <w:sz w:val="24"/>
          <w:szCs w:val="24"/>
        </w:rPr>
        <w:tab/>
      </w:r>
      <w:r w:rsidRPr="005D7DFF">
        <w:rPr>
          <w:sz w:val="24"/>
          <w:szCs w:val="24"/>
        </w:rPr>
        <w:tab/>
      </w:r>
      <w:r w:rsidRPr="005D7DFF">
        <w:rPr>
          <w:sz w:val="24"/>
          <w:szCs w:val="24"/>
        </w:rPr>
        <w:tab/>
      </w:r>
      <w:r w:rsidRPr="005D7DFF">
        <w:rPr>
          <w:sz w:val="24"/>
          <w:szCs w:val="24"/>
        </w:rPr>
        <w:tab/>
        <w:t xml:space="preserve">            «___» ___________201_ г.</w:t>
      </w:r>
    </w:p>
    <w:p w:rsidR="00F378F6" w:rsidRPr="005D7DFF" w:rsidRDefault="00F820FC" w:rsidP="00F378F6">
      <w:pPr>
        <w:ind w:firstLine="567"/>
        <w:jc w:val="both"/>
        <w:rPr>
          <w:sz w:val="24"/>
          <w:szCs w:val="24"/>
        </w:rPr>
      </w:pPr>
      <w:r w:rsidRPr="005D7DFF">
        <w:rPr>
          <w:sz w:val="24"/>
          <w:szCs w:val="24"/>
        </w:rPr>
        <w:t>Покупатель</w:t>
      </w:r>
      <w:r w:rsidR="00F378F6" w:rsidRPr="005D7DFF">
        <w:rPr>
          <w:sz w:val="24"/>
          <w:szCs w:val="24"/>
        </w:rPr>
        <w:t xml:space="preserve"> – </w:t>
      </w:r>
      <w:r w:rsidR="00F378F6" w:rsidRPr="005D7DFF">
        <w:rPr>
          <w:b/>
          <w:sz w:val="24"/>
          <w:szCs w:val="24"/>
        </w:rPr>
        <w:t>федеральное государственное бюджетное образовательное учреждение высшего образования «Ижевская государственная сельскохозяйственная академия»</w:t>
      </w:r>
      <w:r w:rsidR="00F378F6" w:rsidRPr="005D7DFF">
        <w:rPr>
          <w:b/>
          <w:i/>
          <w:sz w:val="24"/>
          <w:szCs w:val="24"/>
        </w:rPr>
        <w:t xml:space="preserve"> </w:t>
      </w:r>
      <w:r w:rsidR="00F378F6" w:rsidRPr="005D7DFF">
        <w:rPr>
          <w:sz w:val="24"/>
          <w:szCs w:val="24"/>
        </w:rPr>
        <w:t xml:space="preserve">(далее по тексту - Заказчик) в лице ректора Брацихина Андрея Александровича, действующего на основании Устава, с одной стороны, и </w:t>
      </w:r>
    </w:p>
    <w:p w:rsidR="00F378F6" w:rsidRPr="005D7DFF" w:rsidRDefault="00F378F6" w:rsidP="00F378F6">
      <w:pPr>
        <w:jc w:val="both"/>
        <w:rPr>
          <w:sz w:val="24"/>
          <w:szCs w:val="24"/>
        </w:rPr>
      </w:pPr>
      <w:r w:rsidRPr="005D7DFF">
        <w:rPr>
          <w:sz w:val="24"/>
          <w:szCs w:val="24"/>
        </w:rPr>
        <w:t>_________________________________________________________________________________</w:t>
      </w:r>
    </w:p>
    <w:p w:rsidR="00F378F6" w:rsidRPr="005D7DFF" w:rsidRDefault="00F378F6" w:rsidP="00F378F6">
      <w:pPr>
        <w:rPr>
          <w:sz w:val="16"/>
          <w:szCs w:val="16"/>
        </w:rPr>
      </w:pPr>
      <w:r w:rsidRPr="005D7DFF">
        <w:rPr>
          <w:sz w:val="16"/>
          <w:szCs w:val="16"/>
        </w:rPr>
        <w:t xml:space="preserve">                                                     (наименование организации, Ф.И.О. индивидуального предпринимателя)</w:t>
      </w:r>
    </w:p>
    <w:p w:rsidR="00F378F6" w:rsidRPr="005D7DFF" w:rsidRDefault="00F378F6" w:rsidP="00F378F6">
      <w:pPr>
        <w:jc w:val="both"/>
        <w:rPr>
          <w:sz w:val="24"/>
          <w:szCs w:val="24"/>
        </w:rPr>
      </w:pPr>
      <w:r w:rsidRPr="005D7DFF">
        <w:rPr>
          <w:sz w:val="24"/>
          <w:szCs w:val="24"/>
        </w:rPr>
        <w:t xml:space="preserve">(далее по тексту – Поставщик), в лице ______________________________________________                                                                                                                                                                 </w:t>
      </w:r>
      <w:r w:rsidRPr="005D7DFF">
        <w:rPr>
          <w:sz w:val="16"/>
          <w:szCs w:val="16"/>
        </w:rPr>
        <w:tab/>
      </w:r>
      <w:r w:rsidRPr="005D7DFF">
        <w:rPr>
          <w:sz w:val="16"/>
          <w:szCs w:val="16"/>
        </w:rPr>
        <w:tab/>
      </w:r>
      <w:r w:rsidRPr="005D7DFF">
        <w:rPr>
          <w:sz w:val="16"/>
          <w:szCs w:val="16"/>
        </w:rPr>
        <w:tab/>
      </w:r>
      <w:r w:rsidRPr="005D7DFF">
        <w:rPr>
          <w:sz w:val="16"/>
          <w:szCs w:val="16"/>
        </w:rPr>
        <w:tab/>
      </w:r>
      <w:r w:rsidRPr="005D7DFF">
        <w:rPr>
          <w:sz w:val="16"/>
          <w:szCs w:val="16"/>
        </w:rPr>
        <w:tab/>
      </w:r>
      <w:r w:rsidRPr="005D7DFF">
        <w:rPr>
          <w:sz w:val="16"/>
          <w:szCs w:val="16"/>
        </w:rPr>
        <w:tab/>
      </w:r>
      <w:r w:rsidRPr="005D7DFF">
        <w:rPr>
          <w:sz w:val="16"/>
          <w:szCs w:val="16"/>
        </w:rPr>
        <w:tab/>
      </w:r>
      <w:r w:rsidRPr="005D7DFF">
        <w:rPr>
          <w:sz w:val="16"/>
          <w:szCs w:val="16"/>
        </w:rPr>
        <w:tab/>
      </w:r>
      <w:r w:rsidRPr="005D7DFF">
        <w:rPr>
          <w:sz w:val="16"/>
          <w:szCs w:val="16"/>
        </w:rPr>
        <w:tab/>
        <w:t xml:space="preserve"> (Ф.И.О.)</w:t>
      </w:r>
    </w:p>
    <w:p w:rsidR="00F378F6" w:rsidRPr="005D7DFF" w:rsidRDefault="00F378F6" w:rsidP="00F378F6">
      <w:pPr>
        <w:jc w:val="both"/>
        <w:rPr>
          <w:sz w:val="24"/>
          <w:szCs w:val="24"/>
        </w:rPr>
      </w:pPr>
      <w:r w:rsidRPr="005D7DFF">
        <w:rPr>
          <w:sz w:val="24"/>
          <w:szCs w:val="24"/>
        </w:rPr>
        <w:t xml:space="preserve">действующего на основании __________, </w:t>
      </w:r>
      <w:r w:rsidRPr="005D7DFF">
        <w:rPr>
          <w:spacing w:val="1"/>
          <w:sz w:val="24"/>
          <w:szCs w:val="24"/>
        </w:rPr>
        <w:t xml:space="preserve">с </w:t>
      </w:r>
      <w:r w:rsidRPr="005D7DFF">
        <w:rPr>
          <w:sz w:val="24"/>
          <w:szCs w:val="24"/>
        </w:rPr>
        <w:t>другой стороны, совместно именуемые в дальнейшем «Стороны», заключили настоящий контракт по итогам проведения электронного аукциона (протокол подведения итогов электронного аукцион № ___ от «___» ________ 201_ г.) о нижеследующем:</w:t>
      </w:r>
    </w:p>
    <w:p w:rsidR="00F378F6" w:rsidRPr="005D7DFF" w:rsidRDefault="00F378F6" w:rsidP="00F378F6">
      <w:pPr>
        <w:widowControl w:val="0"/>
        <w:ind w:firstLine="567"/>
        <w:jc w:val="center"/>
        <w:rPr>
          <w:b/>
          <w:sz w:val="24"/>
          <w:szCs w:val="24"/>
        </w:rPr>
      </w:pPr>
    </w:p>
    <w:p w:rsidR="00F378F6" w:rsidRPr="005D7DFF" w:rsidRDefault="00F378F6" w:rsidP="00F378F6">
      <w:pPr>
        <w:widowControl w:val="0"/>
        <w:ind w:firstLine="567"/>
        <w:jc w:val="center"/>
        <w:rPr>
          <w:b/>
          <w:sz w:val="24"/>
          <w:szCs w:val="24"/>
        </w:rPr>
      </w:pPr>
      <w:r w:rsidRPr="005D7DFF">
        <w:rPr>
          <w:b/>
          <w:sz w:val="24"/>
          <w:szCs w:val="24"/>
        </w:rPr>
        <w:t>1.</w:t>
      </w:r>
      <w:r w:rsidRPr="005D7DFF">
        <w:rPr>
          <w:sz w:val="24"/>
          <w:szCs w:val="24"/>
        </w:rPr>
        <w:t xml:space="preserve"> </w:t>
      </w:r>
      <w:r w:rsidRPr="005D7DFF">
        <w:rPr>
          <w:b/>
          <w:sz w:val="24"/>
          <w:szCs w:val="24"/>
        </w:rPr>
        <w:t>ПРЕДМЕТ КОНТРАКТА</w:t>
      </w:r>
    </w:p>
    <w:p w:rsidR="00F378F6" w:rsidRPr="005D7DFF" w:rsidRDefault="00F378F6" w:rsidP="00F378F6">
      <w:pPr>
        <w:pStyle w:val="a3"/>
        <w:widowControl w:val="0"/>
        <w:ind w:firstLine="567"/>
        <w:jc w:val="both"/>
        <w:rPr>
          <w:sz w:val="24"/>
          <w:szCs w:val="24"/>
        </w:rPr>
      </w:pPr>
      <w:r w:rsidRPr="005D7DFF">
        <w:rPr>
          <w:sz w:val="24"/>
          <w:szCs w:val="24"/>
        </w:rPr>
        <w:t>1.1. Поставщик обязуется поставить ___________ (далее – товар, оборудование) в соответствии со спецификацией (Приложение № 1).</w:t>
      </w:r>
    </w:p>
    <w:p w:rsidR="00F378F6" w:rsidRPr="005D7DFF" w:rsidRDefault="00F378F6" w:rsidP="00F378F6">
      <w:pPr>
        <w:pStyle w:val="32"/>
        <w:widowControl w:val="0"/>
        <w:shd w:val="clear" w:color="auto" w:fill="FFFFFF"/>
        <w:tabs>
          <w:tab w:val="left" w:pos="1080"/>
          <w:tab w:val="left" w:leader="underscore" w:pos="8760"/>
        </w:tabs>
        <w:spacing w:after="0"/>
        <w:ind w:left="0" w:firstLine="567"/>
        <w:jc w:val="both"/>
        <w:rPr>
          <w:sz w:val="24"/>
          <w:szCs w:val="24"/>
        </w:rPr>
      </w:pPr>
      <w:r w:rsidRPr="005D7DFF">
        <w:rPr>
          <w:sz w:val="24"/>
          <w:szCs w:val="24"/>
        </w:rPr>
        <w:t xml:space="preserve">1.2. </w:t>
      </w:r>
      <w:r w:rsidR="00F820FC" w:rsidRPr="005D7DFF">
        <w:rPr>
          <w:sz w:val="24"/>
          <w:szCs w:val="24"/>
        </w:rPr>
        <w:t>Покупатель</w:t>
      </w:r>
      <w:r w:rsidRPr="005D7DFF">
        <w:rPr>
          <w:sz w:val="24"/>
          <w:szCs w:val="24"/>
        </w:rPr>
        <w:t xml:space="preserve"> обязуется принять товар, упомянутый в пункте 1.1 настоящего контракта, и оплатить его. </w:t>
      </w:r>
    </w:p>
    <w:p w:rsidR="00F378F6" w:rsidRPr="005D7DFF" w:rsidRDefault="00F378F6" w:rsidP="00F378F6">
      <w:pPr>
        <w:widowControl w:val="0"/>
        <w:ind w:firstLine="567"/>
        <w:jc w:val="both"/>
        <w:rPr>
          <w:sz w:val="24"/>
          <w:szCs w:val="24"/>
        </w:rPr>
      </w:pPr>
      <w:r w:rsidRPr="005D7DFF">
        <w:rPr>
          <w:sz w:val="24"/>
          <w:szCs w:val="24"/>
        </w:rPr>
        <w:t>1.3. Срок поставки товара: _____________________________________________________.</w:t>
      </w:r>
    </w:p>
    <w:p w:rsidR="00F378F6" w:rsidRPr="005D7DFF" w:rsidRDefault="00F378F6" w:rsidP="00F378F6">
      <w:pPr>
        <w:widowControl w:val="0"/>
        <w:ind w:firstLine="567"/>
        <w:jc w:val="both"/>
        <w:rPr>
          <w:sz w:val="24"/>
          <w:szCs w:val="24"/>
        </w:rPr>
      </w:pPr>
      <w:r w:rsidRPr="005D7DFF">
        <w:rPr>
          <w:sz w:val="24"/>
          <w:szCs w:val="24"/>
        </w:rPr>
        <w:t>Поставка товара производится единовременно.</w:t>
      </w:r>
    </w:p>
    <w:p w:rsidR="00F378F6" w:rsidRPr="005D7DFF" w:rsidRDefault="00F378F6" w:rsidP="00F378F6">
      <w:pPr>
        <w:widowControl w:val="0"/>
        <w:numPr>
          <w:ilvl w:val="1"/>
          <w:numId w:val="1"/>
        </w:numPr>
        <w:ind w:left="0" w:firstLine="567"/>
        <w:jc w:val="both"/>
        <w:rPr>
          <w:sz w:val="24"/>
          <w:szCs w:val="24"/>
        </w:rPr>
      </w:pPr>
      <w:r w:rsidRPr="005D7DFF">
        <w:rPr>
          <w:sz w:val="24"/>
          <w:szCs w:val="24"/>
        </w:rPr>
        <w:t>Место доставки товара: ________________________________.</w:t>
      </w:r>
    </w:p>
    <w:p w:rsidR="00F378F6" w:rsidRPr="005D7DFF" w:rsidRDefault="00F378F6" w:rsidP="00F378F6">
      <w:pPr>
        <w:widowControl w:val="0"/>
        <w:numPr>
          <w:ilvl w:val="1"/>
          <w:numId w:val="1"/>
        </w:numPr>
        <w:ind w:left="0" w:firstLine="567"/>
        <w:jc w:val="both"/>
        <w:rPr>
          <w:sz w:val="24"/>
          <w:szCs w:val="24"/>
        </w:rPr>
      </w:pPr>
      <w:r w:rsidRPr="005D7DFF">
        <w:rPr>
          <w:sz w:val="24"/>
          <w:szCs w:val="24"/>
        </w:rPr>
        <w:t>Доставка товара осуществляется транспортом __________ за счет средств _____________________.</w:t>
      </w:r>
    </w:p>
    <w:p w:rsidR="00F378F6" w:rsidRPr="005D7DFF" w:rsidRDefault="00F378F6" w:rsidP="00F378F6">
      <w:pPr>
        <w:pStyle w:val="32"/>
        <w:widowControl w:val="0"/>
        <w:shd w:val="clear" w:color="auto" w:fill="FFFFFF"/>
        <w:tabs>
          <w:tab w:val="left" w:pos="1080"/>
          <w:tab w:val="left" w:leader="underscore" w:pos="8760"/>
        </w:tabs>
        <w:spacing w:after="0"/>
        <w:ind w:left="0" w:firstLine="567"/>
        <w:jc w:val="both"/>
        <w:rPr>
          <w:sz w:val="24"/>
          <w:szCs w:val="24"/>
        </w:rPr>
      </w:pPr>
      <w:r w:rsidRPr="005D7DFF">
        <w:rPr>
          <w:sz w:val="24"/>
          <w:szCs w:val="24"/>
        </w:rPr>
        <w:t>1.6. Товар принадлежит Поставщику на праве собственности, не заложен, не арестован, не является предметом притязаний третьих лиц, не обременен иным способом.</w:t>
      </w:r>
    </w:p>
    <w:p w:rsidR="00F378F6" w:rsidRPr="005D7DFF" w:rsidRDefault="00F378F6" w:rsidP="00F378F6">
      <w:pPr>
        <w:shd w:val="clear" w:color="auto" w:fill="FFFFFF"/>
        <w:tabs>
          <w:tab w:val="left" w:pos="960"/>
        </w:tabs>
        <w:jc w:val="center"/>
        <w:rPr>
          <w:b/>
          <w:bCs/>
          <w:spacing w:val="-9"/>
          <w:sz w:val="24"/>
          <w:szCs w:val="24"/>
        </w:rPr>
      </w:pPr>
    </w:p>
    <w:p w:rsidR="00F378F6" w:rsidRPr="005D7DFF" w:rsidRDefault="00F378F6" w:rsidP="00F378F6">
      <w:pPr>
        <w:shd w:val="clear" w:color="auto" w:fill="FFFFFF"/>
        <w:tabs>
          <w:tab w:val="left" w:pos="960"/>
        </w:tabs>
        <w:jc w:val="center"/>
        <w:rPr>
          <w:b/>
          <w:bCs/>
          <w:spacing w:val="-1"/>
          <w:sz w:val="24"/>
          <w:szCs w:val="24"/>
        </w:rPr>
      </w:pPr>
      <w:r w:rsidRPr="005D7DFF">
        <w:rPr>
          <w:b/>
          <w:bCs/>
          <w:spacing w:val="-9"/>
          <w:sz w:val="24"/>
          <w:szCs w:val="24"/>
        </w:rPr>
        <w:t xml:space="preserve">2. </w:t>
      </w:r>
      <w:r w:rsidRPr="005D7DFF">
        <w:rPr>
          <w:b/>
          <w:bCs/>
          <w:spacing w:val="-1"/>
          <w:sz w:val="24"/>
          <w:szCs w:val="24"/>
        </w:rPr>
        <w:t>СТОИМОСТЬ КОНТРАКТА</w:t>
      </w:r>
    </w:p>
    <w:p w:rsidR="00F378F6" w:rsidRPr="005D7DFF" w:rsidRDefault="00F378F6" w:rsidP="00F378F6">
      <w:pPr>
        <w:pStyle w:val="a3"/>
        <w:widowControl w:val="0"/>
        <w:ind w:firstLine="709"/>
        <w:jc w:val="both"/>
        <w:rPr>
          <w:sz w:val="24"/>
          <w:szCs w:val="24"/>
        </w:rPr>
      </w:pPr>
      <w:r w:rsidRPr="005D7DFF">
        <w:rPr>
          <w:sz w:val="24"/>
          <w:szCs w:val="24"/>
        </w:rPr>
        <w:t>2.1. Цена настоящего контракта составляет</w:t>
      </w:r>
      <w:proofErr w:type="gramStart"/>
      <w:r w:rsidRPr="005D7DFF">
        <w:rPr>
          <w:sz w:val="24"/>
          <w:szCs w:val="24"/>
        </w:rPr>
        <w:t xml:space="preserve"> –</w:t>
      </w:r>
      <w:proofErr w:type="gramEnd"/>
    </w:p>
    <w:p w:rsidR="00F378F6" w:rsidRPr="005D7DFF" w:rsidRDefault="00F378F6" w:rsidP="00F378F6">
      <w:pPr>
        <w:pStyle w:val="a3"/>
        <w:widowControl w:val="0"/>
        <w:jc w:val="both"/>
        <w:rPr>
          <w:sz w:val="24"/>
          <w:szCs w:val="24"/>
        </w:rPr>
      </w:pPr>
      <w:proofErr w:type="spellStart"/>
      <w:r w:rsidRPr="005D7DFF">
        <w:rPr>
          <w:sz w:val="24"/>
          <w:szCs w:val="24"/>
        </w:rPr>
        <w:t>________________________________,в</w:t>
      </w:r>
      <w:proofErr w:type="spellEnd"/>
      <w:r w:rsidRPr="005D7DFF">
        <w:rPr>
          <w:sz w:val="24"/>
          <w:szCs w:val="24"/>
        </w:rPr>
        <w:t xml:space="preserve"> т.ч. НДС</w:t>
      </w:r>
      <w:proofErr w:type="gramStart"/>
      <w:r w:rsidRPr="005D7DFF">
        <w:rPr>
          <w:sz w:val="24"/>
          <w:szCs w:val="24"/>
        </w:rPr>
        <w:t xml:space="preserve"> (___%) ________________________________.</w:t>
      </w:r>
      <w:proofErr w:type="gramEnd"/>
    </w:p>
    <w:p w:rsidR="00F378F6" w:rsidRPr="005D7DFF" w:rsidRDefault="00F378F6" w:rsidP="00F378F6">
      <w:pPr>
        <w:pStyle w:val="a3"/>
        <w:ind w:firstLine="709"/>
        <w:jc w:val="both"/>
        <w:rPr>
          <w:sz w:val="24"/>
          <w:szCs w:val="24"/>
        </w:rPr>
      </w:pPr>
      <w:r w:rsidRPr="005D7DFF">
        <w:rPr>
          <w:sz w:val="24"/>
          <w:szCs w:val="24"/>
        </w:rPr>
        <w:t>2.2. Источник финансирования: субсидии из федерального бюджета на финансовое обеспечение выполнения государственного задания на оказание государственных услуг.</w:t>
      </w:r>
    </w:p>
    <w:p w:rsidR="00F378F6" w:rsidRPr="005D7DFF" w:rsidRDefault="00F378F6" w:rsidP="00F378F6">
      <w:pPr>
        <w:widowControl w:val="0"/>
        <w:ind w:firstLine="709"/>
        <w:jc w:val="both"/>
        <w:rPr>
          <w:sz w:val="24"/>
          <w:szCs w:val="24"/>
        </w:rPr>
      </w:pPr>
      <w:r w:rsidRPr="005D7DFF">
        <w:rPr>
          <w:sz w:val="24"/>
          <w:szCs w:val="24"/>
        </w:rPr>
        <w:t xml:space="preserve">2.3. </w:t>
      </w:r>
      <w:proofErr w:type="gramStart"/>
      <w:r w:rsidRPr="005D7DFF">
        <w:rPr>
          <w:rFonts w:eastAsia="SimSun"/>
          <w:sz w:val="24"/>
          <w:szCs w:val="24"/>
        </w:rPr>
        <w:t xml:space="preserve">Цена </w:t>
      </w:r>
      <w:r w:rsidRPr="005D7DFF">
        <w:rPr>
          <w:sz w:val="24"/>
          <w:szCs w:val="24"/>
        </w:rPr>
        <w:t>контракт</w:t>
      </w:r>
      <w:r w:rsidRPr="005D7DFF">
        <w:rPr>
          <w:rFonts w:eastAsia="SimSun"/>
          <w:sz w:val="24"/>
          <w:szCs w:val="24"/>
        </w:rPr>
        <w:t xml:space="preserve">а </w:t>
      </w:r>
      <w:r w:rsidRPr="005D7DFF">
        <w:rPr>
          <w:sz w:val="24"/>
          <w:szCs w:val="24"/>
        </w:rPr>
        <w:t xml:space="preserve">является твердой, определяется на весь срок исполнения контракта и </w:t>
      </w:r>
      <w:r w:rsidRPr="005D7DFF">
        <w:rPr>
          <w:rFonts w:eastAsia="SimSun"/>
          <w:sz w:val="24"/>
          <w:szCs w:val="24"/>
        </w:rPr>
        <w:t>включает в себя</w:t>
      </w:r>
      <w:r w:rsidRPr="005D7DFF">
        <w:rPr>
          <w:sz w:val="24"/>
          <w:szCs w:val="24"/>
        </w:rPr>
        <w:t xml:space="preserve"> все расходы, связанные с выполнением контракта, в том числе расходы на страхование, перевозку, уплату таможенных пошлин, налогов, сборов и других обязательных платежей, установленных законодательством Российской Федерации, в т.ч. НДС, непредвиденные и другие расходы, связанные с выполнением контракта.</w:t>
      </w:r>
      <w:proofErr w:type="gramEnd"/>
    </w:p>
    <w:p w:rsidR="006C2CF3" w:rsidRPr="005D7DFF" w:rsidRDefault="006C2CF3" w:rsidP="006C2CF3">
      <w:pPr>
        <w:autoSpaceDE w:val="0"/>
        <w:autoSpaceDN w:val="0"/>
        <w:adjustRightInd w:val="0"/>
        <w:ind w:firstLine="709"/>
        <w:jc w:val="both"/>
        <w:rPr>
          <w:sz w:val="16"/>
          <w:szCs w:val="16"/>
        </w:rPr>
      </w:pPr>
      <w:proofErr w:type="gramStart"/>
      <w:r w:rsidRPr="005D7DFF">
        <w:rPr>
          <w:rFonts w:eastAsia="Calibri"/>
          <w:bCs/>
          <w:sz w:val="24"/>
          <w:szCs w:val="24"/>
        </w:rPr>
        <w:t xml:space="preserve">Сумма, подлежащая уплате </w:t>
      </w:r>
      <w:r w:rsidR="00B2048A" w:rsidRPr="005D7DFF">
        <w:rPr>
          <w:rFonts w:eastAsia="Calibri"/>
          <w:bCs/>
          <w:sz w:val="22"/>
          <w:szCs w:val="22"/>
        </w:rPr>
        <w:t xml:space="preserve">Покупателем </w:t>
      </w:r>
      <w:r w:rsidRPr="005D7DFF">
        <w:rPr>
          <w:rFonts w:eastAsia="Calibri"/>
          <w:bCs/>
          <w:sz w:val="24"/>
          <w:szCs w:val="24"/>
        </w:rPr>
        <w:t>(налоговым агентом)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5D7DFF">
        <w:rPr>
          <w:rFonts w:eastAsia="Calibri"/>
          <w:bCs/>
          <w:sz w:val="24"/>
          <w:szCs w:val="24"/>
        </w:rPr>
        <w:t xml:space="preserve"> бюджеты бюджетной системы Российской Федерации </w:t>
      </w:r>
      <w:r w:rsidR="00B2048A" w:rsidRPr="005D7DFF">
        <w:rPr>
          <w:rFonts w:eastAsia="Calibri"/>
          <w:bCs/>
          <w:sz w:val="22"/>
          <w:szCs w:val="22"/>
        </w:rPr>
        <w:t>Покупателем</w:t>
      </w:r>
      <w:r w:rsidRPr="005D7DFF">
        <w:rPr>
          <w:rFonts w:eastAsia="Calibri"/>
          <w:bCs/>
          <w:sz w:val="24"/>
          <w:szCs w:val="24"/>
        </w:rPr>
        <w:t>.</w:t>
      </w:r>
    </w:p>
    <w:p w:rsidR="00F378F6" w:rsidRPr="005D7DFF" w:rsidRDefault="00F378F6" w:rsidP="00F378F6">
      <w:pPr>
        <w:widowControl w:val="0"/>
        <w:ind w:firstLine="709"/>
        <w:jc w:val="both"/>
        <w:rPr>
          <w:sz w:val="24"/>
          <w:szCs w:val="24"/>
        </w:rPr>
      </w:pPr>
      <w:r w:rsidRPr="005D7DFF">
        <w:rPr>
          <w:sz w:val="24"/>
          <w:szCs w:val="24"/>
        </w:rPr>
        <w:t>2.4. Оплата товара осуществляется в течение десяти рабочих дней после подписания обеими сторонами накладной путем перечисления безналичных денежных средств на расчетный счет Поставщика на основании счета и/или счета-фактуры.</w:t>
      </w:r>
    </w:p>
    <w:p w:rsidR="00F378F6" w:rsidRPr="005D7DFF" w:rsidRDefault="00F378F6" w:rsidP="00F378F6">
      <w:pPr>
        <w:pStyle w:val="32"/>
        <w:widowControl w:val="0"/>
        <w:tabs>
          <w:tab w:val="left" w:leader="underscore" w:pos="-284"/>
        </w:tabs>
        <w:spacing w:after="0"/>
        <w:ind w:left="0" w:firstLine="709"/>
        <w:jc w:val="both"/>
        <w:rPr>
          <w:sz w:val="24"/>
          <w:szCs w:val="24"/>
        </w:rPr>
      </w:pPr>
      <w:r w:rsidRPr="005D7DFF">
        <w:rPr>
          <w:sz w:val="24"/>
          <w:szCs w:val="24"/>
        </w:rPr>
        <w:t xml:space="preserve">2.5. Оплата товара производится </w:t>
      </w:r>
      <w:r w:rsidR="00F820FC" w:rsidRPr="005D7DFF">
        <w:rPr>
          <w:sz w:val="24"/>
          <w:szCs w:val="24"/>
        </w:rPr>
        <w:t>Покупателем</w:t>
      </w:r>
      <w:r w:rsidRPr="005D7DFF">
        <w:rPr>
          <w:sz w:val="24"/>
          <w:szCs w:val="24"/>
        </w:rPr>
        <w:t xml:space="preserve"> в российских рублях.</w:t>
      </w:r>
    </w:p>
    <w:p w:rsidR="00F378F6" w:rsidRPr="005D7DFF" w:rsidRDefault="00F378F6" w:rsidP="00F378F6">
      <w:pPr>
        <w:pStyle w:val="32"/>
        <w:widowControl w:val="0"/>
        <w:tabs>
          <w:tab w:val="left" w:leader="underscore" w:pos="-284"/>
        </w:tabs>
        <w:spacing w:after="0"/>
        <w:ind w:left="0" w:firstLine="709"/>
        <w:jc w:val="both"/>
        <w:rPr>
          <w:sz w:val="24"/>
          <w:szCs w:val="24"/>
        </w:rPr>
      </w:pPr>
      <w:r w:rsidRPr="005D7DFF">
        <w:rPr>
          <w:sz w:val="24"/>
          <w:szCs w:val="24"/>
        </w:rPr>
        <w:t>2.6. Обязательства Заказчика по оплате считаются исполненными с момента поступления денежных средств на расчетный счет Поставщика.</w:t>
      </w:r>
    </w:p>
    <w:p w:rsidR="00F378F6" w:rsidRPr="005D7DFF" w:rsidRDefault="00F378F6" w:rsidP="00F378F6">
      <w:pPr>
        <w:widowControl w:val="0"/>
        <w:jc w:val="center"/>
        <w:rPr>
          <w:b/>
          <w:bCs/>
          <w:sz w:val="24"/>
          <w:szCs w:val="24"/>
        </w:rPr>
      </w:pPr>
      <w:r w:rsidRPr="005D7DFF">
        <w:rPr>
          <w:b/>
          <w:bCs/>
          <w:sz w:val="24"/>
          <w:szCs w:val="24"/>
        </w:rPr>
        <w:lastRenderedPageBreak/>
        <w:t>3. ПОРЯДОК ИСПОЛНЕНИЯ КОНТРАКТА</w:t>
      </w:r>
    </w:p>
    <w:p w:rsidR="00115B58" w:rsidRPr="005D7DFF" w:rsidRDefault="00115B58" w:rsidP="00F378F6">
      <w:pPr>
        <w:widowControl w:val="0"/>
        <w:jc w:val="center"/>
        <w:rPr>
          <w:b/>
          <w:bCs/>
          <w:sz w:val="24"/>
          <w:szCs w:val="24"/>
        </w:rPr>
      </w:pPr>
    </w:p>
    <w:p w:rsidR="00F378F6" w:rsidRPr="005D7DFF" w:rsidRDefault="00F378F6" w:rsidP="00F378F6">
      <w:pPr>
        <w:ind w:firstLine="708"/>
        <w:jc w:val="both"/>
        <w:rPr>
          <w:sz w:val="24"/>
          <w:szCs w:val="24"/>
        </w:rPr>
      </w:pPr>
      <w:r w:rsidRPr="005D7DFF">
        <w:rPr>
          <w:sz w:val="24"/>
          <w:szCs w:val="24"/>
        </w:rPr>
        <w:t>3.1. Товар должен сопровождаться: руководством по эксплуатации на русском языке; гарантийным талоном; программным обеспечением; набором калибровок; мини-принтером; листком комплектации; иными документами, необходимыми для данного Товара, установленные в соответствии с действующим законодательством.</w:t>
      </w:r>
    </w:p>
    <w:p w:rsidR="00F378F6" w:rsidRPr="005D7DFF" w:rsidRDefault="00F378F6" w:rsidP="00F378F6">
      <w:pPr>
        <w:ind w:firstLine="709"/>
        <w:jc w:val="both"/>
        <w:rPr>
          <w:sz w:val="24"/>
          <w:szCs w:val="24"/>
        </w:rPr>
      </w:pPr>
      <w:r w:rsidRPr="005D7DFF">
        <w:rPr>
          <w:sz w:val="24"/>
          <w:szCs w:val="24"/>
        </w:rPr>
        <w:t xml:space="preserve">3.2. </w:t>
      </w:r>
      <w:proofErr w:type="gramStart"/>
      <w:r w:rsidRPr="005D7DFF">
        <w:rPr>
          <w:sz w:val="24"/>
          <w:szCs w:val="24"/>
        </w:rPr>
        <w:t>Поставляемый товар по своему качеству и комплектности должен быть новым, не ранее ________ года выпуска, не бывшим в употреблении, не восстановленным, не заложенным, не выставочным экземпляром, иметь соответствующие гарантии и срок их действия, установленные производителем в технической документации на поставленный товар.</w:t>
      </w:r>
      <w:proofErr w:type="gramEnd"/>
      <w:r w:rsidRPr="005D7DFF">
        <w:rPr>
          <w:sz w:val="24"/>
          <w:szCs w:val="24"/>
        </w:rPr>
        <w:t xml:space="preserve"> Предоставление такой гарантии осуществляется вместе с поставленным товаром.</w:t>
      </w:r>
    </w:p>
    <w:p w:rsidR="00F378F6" w:rsidRPr="005D7DFF" w:rsidRDefault="00F378F6" w:rsidP="00F378F6">
      <w:pPr>
        <w:ind w:firstLine="708"/>
        <w:jc w:val="both"/>
        <w:rPr>
          <w:sz w:val="24"/>
          <w:szCs w:val="24"/>
        </w:rPr>
      </w:pPr>
      <w:r w:rsidRPr="005D7DFF">
        <w:rPr>
          <w:sz w:val="24"/>
          <w:szCs w:val="24"/>
        </w:rPr>
        <w:t>3.3. Качество, безопасность и функциональные характеристики, поставляемого товара должны соответствовать требованиям, установленным в соответствии с законодательством Российской Федерации о техническом регулировании и законодательством Российской Федерации о стандартизации.</w:t>
      </w:r>
    </w:p>
    <w:p w:rsidR="00F378F6" w:rsidRPr="005D7DFF" w:rsidRDefault="00F378F6" w:rsidP="00F378F6">
      <w:pPr>
        <w:widowControl w:val="0"/>
        <w:ind w:firstLine="709"/>
        <w:jc w:val="both"/>
        <w:rPr>
          <w:sz w:val="24"/>
          <w:szCs w:val="24"/>
        </w:rPr>
      </w:pPr>
      <w:r w:rsidRPr="005D7DFF">
        <w:rPr>
          <w:sz w:val="24"/>
          <w:szCs w:val="24"/>
        </w:rPr>
        <w:t>3.4. Тара и упаковка товара, поставляемого по настоящему контракту должны обеспечивать его сохранность при транспортировке и хранении до момента использования по назначению (истечения сроков хранения).</w:t>
      </w:r>
    </w:p>
    <w:p w:rsidR="00F378F6" w:rsidRPr="005D7DFF" w:rsidRDefault="00F378F6" w:rsidP="00F378F6">
      <w:pPr>
        <w:widowControl w:val="0"/>
        <w:ind w:firstLine="709"/>
        <w:jc w:val="both"/>
        <w:rPr>
          <w:sz w:val="24"/>
          <w:szCs w:val="24"/>
        </w:rPr>
      </w:pPr>
      <w:r w:rsidRPr="005D7DFF">
        <w:rPr>
          <w:sz w:val="24"/>
          <w:szCs w:val="24"/>
        </w:rPr>
        <w:t>3.5. Сдача – приемка поставки товара по настоящему контракту оформляется накладными, подписываемыми сторонами контракта или уполномоченными ими лицами и являющимися основанием для расчетов сторон.</w:t>
      </w:r>
    </w:p>
    <w:p w:rsidR="00F378F6" w:rsidRPr="005D7DFF" w:rsidRDefault="00F378F6" w:rsidP="00F378F6">
      <w:pPr>
        <w:widowControl w:val="0"/>
        <w:ind w:firstLine="709"/>
        <w:jc w:val="both"/>
        <w:rPr>
          <w:sz w:val="24"/>
          <w:szCs w:val="24"/>
        </w:rPr>
      </w:pPr>
      <w:bookmarkStart w:id="0" w:name="sub_4053"/>
      <w:r w:rsidRPr="005D7DFF">
        <w:rPr>
          <w:sz w:val="24"/>
          <w:szCs w:val="24"/>
        </w:rPr>
        <w:t xml:space="preserve">3.6. </w:t>
      </w:r>
      <w:bookmarkEnd w:id="0"/>
      <w:r w:rsidRPr="005D7DFF">
        <w:rPr>
          <w:sz w:val="24"/>
          <w:szCs w:val="24"/>
        </w:rPr>
        <w:t>Некачественный или не отвечающий требованиям, установленным настоящим контрактом, товар считается не</w:t>
      </w:r>
      <w:r w:rsidR="00725308" w:rsidRPr="005D7DFF">
        <w:rPr>
          <w:sz w:val="24"/>
          <w:szCs w:val="24"/>
        </w:rPr>
        <w:t xml:space="preserve"> </w:t>
      </w:r>
      <w:r w:rsidRPr="005D7DFF">
        <w:rPr>
          <w:sz w:val="24"/>
          <w:szCs w:val="24"/>
        </w:rPr>
        <w:t xml:space="preserve">поставленным. </w:t>
      </w:r>
    </w:p>
    <w:p w:rsidR="00F378F6" w:rsidRPr="005D7DFF" w:rsidRDefault="00F378F6" w:rsidP="00F378F6">
      <w:pPr>
        <w:widowControl w:val="0"/>
        <w:ind w:firstLine="709"/>
        <w:jc w:val="both"/>
        <w:rPr>
          <w:sz w:val="24"/>
          <w:szCs w:val="24"/>
        </w:rPr>
      </w:pPr>
      <w:r w:rsidRPr="005D7DFF">
        <w:rPr>
          <w:sz w:val="24"/>
          <w:szCs w:val="24"/>
        </w:rPr>
        <w:t xml:space="preserve">3.7. Право собственности на товар и риск гибели переходит к получателю с момента приемки от Поставщика товара на склад получателя </w:t>
      </w:r>
      <w:r w:rsidR="001B6940" w:rsidRPr="005D7DFF">
        <w:rPr>
          <w:sz w:val="24"/>
          <w:szCs w:val="24"/>
        </w:rPr>
        <w:t>–</w:t>
      </w:r>
      <w:r w:rsidRPr="005D7DFF">
        <w:rPr>
          <w:sz w:val="24"/>
          <w:szCs w:val="24"/>
        </w:rPr>
        <w:t xml:space="preserve"> </w:t>
      </w:r>
      <w:r w:rsidR="00115B58" w:rsidRPr="005D7DFF">
        <w:rPr>
          <w:sz w:val="24"/>
          <w:szCs w:val="24"/>
        </w:rPr>
        <w:t xml:space="preserve">Покупателя </w:t>
      </w:r>
      <w:r w:rsidRPr="005D7DFF">
        <w:rPr>
          <w:sz w:val="24"/>
          <w:szCs w:val="24"/>
        </w:rPr>
        <w:t>на основании накладных и счета-фактуры.</w:t>
      </w:r>
    </w:p>
    <w:p w:rsidR="00F378F6" w:rsidRPr="005D7DFF" w:rsidRDefault="00F378F6" w:rsidP="00F378F6">
      <w:pPr>
        <w:widowControl w:val="0"/>
        <w:ind w:firstLine="709"/>
        <w:jc w:val="both"/>
        <w:rPr>
          <w:sz w:val="24"/>
          <w:szCs w:val="24"/>
        </w:rPr>
      </w:pPr>
      <w:r w:rsidRPr="005D7DFF">
        <w:rPr>
          <w:sz w:val="24"/>
          <w:szCs w:val="24"/>
        </w:rPr>
        <w:t xml:space="preserve">3.8. </w:t>
      </w:r>
      <w:proofErr w:type="gramStart"/>
      <w:r w:rsidRPr="005D7DFF">
        <w:rPr>
          <w:sz w:val="24"/>
          <w:szCs w:val="24"/>
        </w:rPr>
        <w:t xml:space="preserve">Порядок приемки товара </w:t>
      </w:r>
      <w:r w:rsidR="00F820FC" w:rsidRPr="005D7DFF">
        <w:rPr>
          <w:sz w:val="24"/>
          <w:szCs w:val="24"/>
        </w:rPr>
        <w:t>Покупателем</w:t>
      </w:r>
      <w:r w:rsidR="001B6940" w:rsidRPr="005D7DFF">
        <w:rPr>
          <w:sz w:val="24"/>
          <w:szCs w:val="24"/>
        </w:rPr>
        <w:t xml:space="preserve"> по количеству и </w:t>
      </w:r>
      <w:r w:rsidRPr="005D7DFF">
        <w:rPr>
          <w:sz w:val="24"/>
          <w:szCs w:val="24"/>
        </w:rPr>
        <w:t xml:space="preserve">качеству регулируется </w:t>
      </w:r>
      <w:r w:rsidR="001B6940" w:rsidRPr="005D7DFF">
        <w:rPr>
          <w:sz w:val="24"/>
          <w:szCs w:val="24"/>
        </w:rPr>
        <w:t xml:space="preserve"> действующими Инструкциями о порядке приемки </w:t>
      </w:r>
      <w:r w:rsidRPr="005D7DFF">
        <w:rPr>
          <w:sz w:val="24"/>
          <w:szCs w:val="24"/>
        </w:rPr>
        <w:t>продукции производственно-тех</w:t>
      </w:r>
      <w:r w:rsidR="001B6940" w:rsidRPr="005D7DFF">
        <w:rPr>
          <w:sz w:val="24"/>
          <w:szCs w:val="24"/>
        </w:rPr>
        <w:t xml:space="preserve">нического назначения и товаров </w:t>
      </w:r>
      <w:r w:rsidRPr="005D7DFF">
        <w:rPr>
          <w:sz w:val="24"/>
          <w:szCs w:val="24"/>
        </w:rPr>
        <w:t>народног</w:t>
      </w:r>
      <w:r w:rsidR="001B6940" w:rsidRPr="005D7DFF">
        <w:rPr>
          <w:sz w:val="24"/>
          <w:szCs w:val="24"/>
        </w:rPr>
        <w:t xml:space="preserve">о  потребления по  количеству, </w:t>
      </w:r>
      <w:r w:rsidRPr="005D7DFF">
        <w:rPr>
          <w:sz w:val="24"/>
          <w:szCs w:val="24"/>
        </w:rPr>
        <w:t>утвержденной  пост</w:t>
      </w:r>
      <w:r w:rsidR="001B6940" w:rsidRPr="005D7DFF">
        <w:rPr>
          <w:sz w:val="24"/>
          <w:szCs w:val="24"/>
        </w:rPr>
        <w:t>ановлением  Госарбитража  при Совете Министров СССР от 15.06.1965 N П-6, о</w:t>
      </w:r>
      <w:r w:rsidRPr="005D7DFF">
        <w:rPr>
          <w:sz w:val="24"/>
          <w:szCs w:val="24"/>
        </w:rPr>
        <w:t xml:space="preserve">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N П-7.</w:t>
      </w:r>
      <w:proofErr w:type="gramEnd"/>
    </w:p>
    <w:p w:rsidR="00F378F6" w:rsidRPr="005D7DFF" w:rsidRDefault="00F378F6" w:rsidP="00F378F6">
      <w:pPr>
        <w:widowControl w:val="0"/>
        <w:ind w:firstLine="709"/>
        <w:jc w:val="center"/>
        <w:rPr>
          <w:b/>
          <w:sz w:val="24"/>
          <w:szCs w:val="24"/>
        </w:rPr>
      </w:pPr>
    </w:p>
    <w:p w:rsidR="00F378F6" w:rsidRPr="005D7DFF" w:rsidRDefault="00F378F6" w:rsidP="00F378F6">
      <w:pPr>
        <w:widowControl w:val="0"/>
        <w:ind w:firstLine="709"/>
        <w:jc w:val="center"/>
        <w:rPr>
          <w:b/>
          <w:sz w:val="24"/>
          <w:szCs w:val="24"/>
        </w:rPr>
      </w:pPr>
      <w:r w:rsidRPr="005D7DFF">
        <w:rPr>
          <w:b/>
          <w:sz w:val="24"/>
          <w:szCs w:val="24"/>
        </w:rPr>
        <w:t>4. ПРАВА И ОБЯЗАННОСТИ СТОРОН</w:t>
      </w:r>
    </w:p>
    <w:p w:rsidR="00115B58" w:rsidRPr="005D7DFF" w:rsidRDefault="00115B58" w:rsidP="00F378F6">
      <w:pPr>
        <w:widowControl w:val="0"/>
        <w:ind w:firstLine="709"/>
        <w:jc w:val="center"/>
        <w:rPr>
          <w:b/>
          <w:sz w:val="24"/>
          <w:szCs w:val="24"/>
        </w:rPr>
      </w:pPr>
    </w:p>
    <w:p w:rsidR="00F378F6" w:rsidRPr="005D7DFF" w:rsidRDefault="00F378F6" w:rsidP="00F378F6">
      <w:pPr>
        <w:widowControl w:val="0"/>
        <w:ind w:firstLine="709"/>
        <w:jc w:val="both"/>
        <w:rPr>
          <w:b/>
          <w:sz w:val="24"/>
          <w:szCs w:val="24"/>
        </w:rPr>
      </w:pPr>
      <w:r w:rsidRPr="005D7DFF">
        <w:rPr>
          <w:b/>
          <w:sz w:val="24"/>
          <w:szCs w:val="24"/>
        </w:rPr>
        <w:t>4.1. Поставщик обязуется:</w:t>
      </w:r>
    </w:p>
    <w:p w:rsidR="00F378F6" w:rsidRPr="005D7DFF" w:rsidRDefault="00F378F6" w:rsidP="00F378F6">
      <w:pPr>
        <w:widowControl w:val="0"/>
        <w:ind w:firstLine="709"/>
        <w:jc w:val="both"/>
        <w:rPr>
          <w:sz w:val="24"/>
          <w:szCs w:val="24"/>
        </w:rPr>
      </w:pPr>
      <w:r w:rsidRPr="005D7DFF">
        <w:rPr>
          <w:sz w:val="24"/>
          <w:szCs w:val="24"/>
        </w:rPr>
        <w:t>4.1.1. Своевременно и надлежащим образом поставить товар в соответствии с условиями настоящего контракта.</w:t>
      </w:r>
    </w:p>
    <w:p w:rsidR="00F378F6" w:rsidRPr="005D7DFF" w:rsidRDefault="00F378F6" w:rsidP="00F378F6">
      <w:pPr>
        <w:widowControl w:val="0"/>
        <w:ind w:firstLine="709"/>
        <w:jc w:val="both"/>
        <w:rPr>
          <w:sz w:val="24"/>
          <w:szCs w:val="24"/>
        </w:rPr>
      </w:pPr>
      <w:r w:rsidRPr="005D7DFF">
        <w:rPr>
          <w:sz w:val="24"/>
          <w:szCs w:val="24"/>
        </w:rPr>
        <w:t xml:space="preserve">4.1.2. Своими силами и за свой счет, не нарушая конечной даты исполнения контракта устранять допущенные по своей вине недостатки товара, восполнять недопоставку, в том числе при поставке некачественного товара. </w:t>
      </w:r>
    </w:p>
    <w:p w:rsidR="00F378F6" w:rsidRPr="005D7DFF" w:rsidRDefault="00F378F6" w:rsidP="00F378F6">
      <w:pPr>
        <w:widowControl w:val="0"/>
        <w:ind w:firstLine="709"/>
        <w:jc w:val="both"/>
        <w:rPr>
          <w:sz w:val="24"/>
          <w:szCs w:val="24"/>
        </w:rPr>
      </w:pPr>
      <w:r w:rsidRPr="005D7DFF">
        <w:rPr>
          <w:sz w:val="24"/>
          <w:szCs w:val="24"/>
        </w:rPr>
        <w:t>4.1.3. Незамедлительно информировать Заказчиком об обнаруженной невозможности исполнения обязательств по настоящему контракту.</w:t>
      </w:r>
    </w:p>
    <w:p w:rsidR="00F378F6" w:rsidRPr="005D7DFF" w:rsidRDefault="00F378F6" w:rsidP="00F378F6">
      <w:pPr>
        <w:widowControl w:val="0"/>
        <w:ind w:firstLine="709"/>
        <w:jc w:val="both"/>
        <w:rPr>
          <w:sz w:val="24"/>
          <w:szCs w:val="24"/>
        </w:rPr>
      </w:pPr>
      <w:r w:rsidRPr="005D7DFF">
        <w:rPr>
          <w:sz w:val="24"/>
          <w:szCs w:val="24"/>
        </w:rPr>
        <w:t>4.1.4. При исполнении настоящего контракта применять способы, обеспечивающие безопасность для жизни и здоровья населения, охрану окружающей среды, а также другие обязательные требования органов государственного надзора.</w:t>
      </w:r>
    </w:p>
    <w:p w:rsidR="00F378F6" w:rsidRPr="005D7DFF" w:rsidRDefault="00F378F6" w:rsidP="00F378F6">
      <w:pPr>
        <w:widowControl w:val="0"/>
        <w:ind w:firstLine="709"/>
        <w:jc w:val="both"/>
        <w:rPr>
          <w:sz w:val="24"/>
          <w:szCs w:val="24"/>
        </w:rPr>
      </w:pPr>
      <w:r w:rsidRPr="005D7DFF">
        <w:rPr>
          <w:sz w:val="24"/>
          <w:szCs w:val="24"/>
        </w:rPr>
        <w:t>4.1.5. Передать товар Заказчику свободным от любых прав третьих лиц, в т.ч. связанных с поставкой и (или) использованием товара в рамках Контракта.</w:t>
      </w:r>
    </w:p>
    <w:p w:rsidR="00F378F6" w:rsidRPr="005D7DFF" w:rsidRDefault="00F378F6" w:rsidP="00F378F6">
      <w:pPr>
        <w:widowControl w:val="0"/>
        <w:ind w:firstLine="709"/>
        <w:jc w:val="both"/>
        <w:rPr>
          <w:sz w:val="24"/>
          <w:szCs w:val="24"/>
        </w:rPr>
      </w:pPr>
      <w:r w:rsidRPr="005D7DFF">
        <w:rPr>
          <w:sz w:val="24"/>
          <w:szCs w:val="24"/>
        </w:rPr>
        <w:t>4.1.6. Осуществлять иные действия, необходимые для качественного и в полном объеме исполнения своих обязательств по настоящему контракту.</w:t>
      </w:r>
    </w:p>
    <w:p w:rsidR="00F378F6" w:rsidRPr="005D7DFF" w:rsidRDefault="00F378F6" w:rsidP="00F378F6">
      <w:pPr>
        <w:widowControl w:val="0"/>
        <w:ind w:firstLine="709"/>
        <w:jc w:val="both"/>
        <w:rPr>
          <w:b/>
          <w:sz w:val="24"/>
          <w:szCs w:val="24"/>
        </w:rPr>
      </w:pPr>
      <w:r w:rsidRPr="005D7DFF">
        <w:rPr>
          <w:b/>
          <w:sz w:val="24"/>
          <w:szCs w:val="24"/>
        </w:rPr>
        <w:t xml:space="preserve">4.2. </w:t>
      </w:r>
      <w:r w:rsidR="00F820FC" w:rsidRPr="005D7DFF">
        <w:rPr>
          <w:b/>
          <w:sz w:val="24"/>
          <w:szCs w:val="24"/>
        </w:rPr>
        <w:t>Покупатель</w:t>
      </w:r>
      <w:r w:rsidRPr="005D7DFF">
        <w:rPr>
          <w:b/>
          <w:sz w:val="24"/>
          <w:szCs w:val="24"/>
        </w:rPr>
        <w:t xml:space="preserve"> обязуется:</w:t>
      </w:r>
    </w:p>
    <w:p w:rsidR="00F378F6" w:rsidRPr="005D7DFF" w:rsidRDefault="00F378F6" w:rsidP="00F378F6">
      <w:pPr>
        <w:widowControl w:val="0"/>
        <w:ind w:firstLine="709"/>
        <w:jc w:val="both"/>
        <w:rPr>
          <w:sz w:val="24"/>
          <w:szCs w:val="24"/>
        </w:rPr>
      </w:pPr>
      <w:r w:rsidRPr="005D7DFF">
        <w:rPr>
          <w:sz w:val="24"/>
          <w:szCs w:val="24"/>
        </w:rPr>
        <w:t>4.2.1. Обеспечить приемку поставленного в соответствии с настоящим контрактам товара и оплатить его в соответствии с разделом 2 настоящего контракта.</w:t>
      </w:r>
    </w:p>
    <w:p w:rsidR="00F378F6" w:rsidRPr="005D7DFF" w:rsidRDefault="00F378F6" w:rsidP="00F378F6">
      <w:pPr>
        <w:widowControl w:val="0"/>
        <w:tabs>
          <w:tab w:val="left" w:pos="9060"/>
        </w:tabs>
        <w:ind w:firstLine="709"/>
        <w:jc w:val="both"/>
        <w:rPr>
          <w:sz w:val="24"/>
          <w:szCs w:val="24"/>
        </w:rPr>
      </w:pPr>
      <w:r w:rsidRPr="005D7DFF">
        <w:rPr>
          <w:sz w:val="24"/>
          <w:szCs w:val="24"/>
        </w:rPr>
        <w:t xml:space="preserve">4.2.2. Осуществить проверку при приемке продукции по количеству, качеству и </w:t>
      </w:r>
      <w:r w:rsidRPr="005D7DFF">
        <w:rPr>
          <w:sz w:val="24"/>
          <w:szCs w:val="24"/>
        </w:rPr>
        <w:lastRenderedPageBreak/>
        <w:t>ассортименту.</w:t>
      </w:r>
    </w:p>
    <w:p w:rsidR="00F378F6" w:rsidRPr="005D7DFF" w:rsidRDefault="00F378F6" w:rsidP="00F378F6">
      <w:pPr>
        <w:tabs>
          <w:tab w:val="left" w:pos="-1843"/>
        </w:tabs>
        <w:ind w:firstLine="709"/>
        <w:jc w:val="both"/>
        <w:rPr>
          <w:sz w:val="24"/>
          <w:szCs w:val="24"/>
        </w:rPr>
      </w:pPr>
      <w:r w:rsidRPr="005D7DFF">
        <w:rPr>
          <w:sz w:val="24"/>
          <w:szCs w:val="24"/>
        </w:rPr>
        <w:t xml:space="preserve">Для приемки товара </w:t>
      </w:r>
      <w:r w:rsidR="00F820FC" w:rsidRPr="005D7DFF">
        <w:rPr>
          <w:sz w:val="24"/>
          <w:szCs w:val="24"/>
        </w:rPr>
        <w:t>Покупатель</w:t>
      </w:r>
      <w:r w:rsidRPr="005D7DFF">
        <w:rPr>
          <w:sz w:val="24"/>
          <w:szCs w:val="24"/>
        </w:rPr>
        <w:t xml:space="preserve"> в срок не более пяти рабочих дней с момента поставки товара организует проведение экспертизы в целях </w:t>
      </w:r>
      <w:proofErr w:type="gramStart"/>
      <w:r w:rsidRPr="005D7DFF">
        <w:rPr>
          <w:sz w:val="24"/>
          <w:szCs w:val="24"/>
        </w:rPr>
        <w:t>установления соответствия результатов исполнения настоящего контракта его</w:t>
      </w:r>
      <w:proofErr w:type="gramEnd"/>
      <w:r w:rsidRPr="005D7DFF">
        <w:rPr>
          <w:sz w:val="24"/>
          <w:szCs w:val="24"/>
        </w:rPr>
        <w:t xml:space="preserve"> условиям. </w:t>
      </w:r>
    </w:p>
    <w:p w:rsidR="00F378F6" w:rsidRPr="005D7DFF" w:rsidRDefault="00F378F6" w:rsidP="00F378F6">
      <w:pPr>
        <w:tabs>
          <w:tab w:val="left" w:pos="-1843"/>
        </w:tabs>
        <w:ind w:firstLine="709"/>
        <w:jc w:val="both"/>
        <w:rPr>
          <w:sz w:val="24"/>
          <w:szCs w:val="24"/>
        </w:rPr>
      </w:pPr>
      <w:r w:rsidRPr="005D7DFF">
        <w:rPr>
          <w:sz w:val="24"/>
          <w:szCs w:val="24"/>
        </w:rPr>
        <w:t>4.2.3. Своевременно произвести оплату поставленного товара.</w:t>
      </w:r>
    </w:p>
    <w:p w:rsidR="00F378F6" w:rsidRPr="005D7DFF" w:rsidRDefault="00F378F6" w:rsidP="00F378F6">
      <w:pPr>
        <w:ind w:firstLine="709"/>
        <w:jc w:val="both"/>
        <w:rPr>
          <w:sz w:val="24"/>
          <w:szCs w:val="24"/>
        </w:rPr>
      </w:pPr>
      <w:r w:rsidRPr="005D7DFF">
        <w:rPr>
          <w:sz w:val="24"/>
          <w:szCs w:val="24"/>
        </w:rPr>
        <w:t>4.2.4. Осуществить возврат внесенных Поставщиком в качестве обеспечения исполнения настоящего контракта денежных средств (если Поставщиком выбрана такая форма обеспечения исполнения контракта) в соответствии с п.7.7 настоящего контракта.</w:t>
      </w:r>
    </w:p>
    <w:p w:rsidR="00F378F6" w:rsidRPr="005D7DFF" w:rsidRDefault="00F378F6" w:rsidP="00F378F6">
      <w:pPr>
        <w:ind w:firstLine="709"/>
        <w:jc w:val="both"/>
        <w:rPr>
          <w:sz w:val="24"/>
          <w:szCs w:val="24"/>
        </w:rPr>
      </w:pPr>
      <w:r w:rsidRPr="005D7DFF">
        <w:rPr>
          <w:rFonts w:eastAsia="Calibri"/>
          <w:sz w:val="24"/>
          <w:szCs w:val="24"/>
        </w:rPr>
        <w:t>4.2.5.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F378F6" w:rsidRPr="005D7DFF" w:rsidRDefault="00F378F6" w:rsidP="00F378F6">
      <w:pPr>
        <w:widowControl w:val="0"/>
        <w:ind w:firstLine="709"/>
        <w:jc w:val="both"/>
        <w:rPr>
          <w:b/>
          <w:sz w:val="24"/>
          <w:szCs w:val="24"/>
        </w:rPr>
      </w:pPr>
      <w:r w:rsidRPr="005D7DFF">
        <w:rPr>
          <w:b/>
          <w:sz w:val="24"/>
          <w:szCs w:val="24"/>
        </w:rPr>
        <w:t>4.3. Поставщик вправе:</w:t>
      </w:r>
    </w:p>
    <w:p w:rsidR="00F378F6" w:rsidRPr="005D7DFF" w:rsidRDefault="00F378F6" w:rsidP="00F378F6">
      <w:pPr>
        <w:widowControl w:val="0"/>
        <w:ind w:firstLine="709"/>
        <w:jc w:val="both"/>
        <w:rPr>
          <w:sz w:val="24"/>
          <w:szCs w:val="24"/>
        </w:rPr>
      </w:pPr>
      <w:r w:rsidRPr="005D7DFF">
        <w:rPr>
          <w:sz w:val="24"/>
          <w:szCs w:val="24"/>
        </w:rPr>
        <w:t>4.3.1. Требовать оплаты поставленного товара в соответствии с настоящим контрактом.</w:t>
      </w:r>
    </w:p>
    <w:p w:rsidR="00A32F26" w:rsidRPr="005D7DFF" w:rsidRDefault="00A32F26" w:rsidP="00F378F6">
      <w:pPr>
        <w:widowControl w:val="0"/>
        <w:ind w:firstLine="709"/>
        <w:jc w:val="both"/>
        <w:rPr>
          <w:sz w:val="24"/>
          <w:szCs w:val="24"/>
        </w:rPr>
      </w:pPr>
      <w:r w:rsidRPr="005D7DFF">
        <w:rPr>
          <w:sz w:val="22"/>
          <w:szCs w:val="22"/>
        </w:rPr>
        <w:t xml:space="preserve">4.4.2. Назначить лицо (или несколько лиц) ответственное со своей стороны для взаимодействия с </w:t>
      </w:r>
      <w:r w:rsidR="00F820FC" w:rsidRPr="005D7DFF">
        <w:rPr>
          <w:sz w:val="22"/>
          <w:szCs w:val="22"/>
        </w:rPr>
        <w:t>Покупателем</w:t>
      </w:r>
      <w:r w:rsidRPr="005D7DFF">
        <w:rPr>
          <w:sz w:val="22"/>
          <w:szCs w:val="22"/>
        </w:rPr>
        <w:t xml:space="preserve"> по всем вопросам, возникающим в ходе исполнения Контракта:_______________________________________________________________________________________________________________________________________________________________________</w:t>
      </w:r>
    </w:p>
    <w:p w:rsidR="00F378F6" w:rsidRPr="005D7DFF" w:rsidRDefault="00F378F6" w:rsidP="00F378F6">
      <w:pPr>
        <w:widowControl w:val="0"/>
        <w:ind w:firstLine="709"/>
        <w:jc w:val="both"/>
        <w:rPr>
          <w:b/>
          <w:sz w:val="24"/>
          <w:szCs w:val="24"/>
        </w:rPr>
      </w:pPr>
      <w:r w:rsidRPr="005D7DFF">
        <w:rPr>
          <w:b/>
          <w:sz w:val="24"/>
          <w:szCs w:val="24"/>
        </w:rPr>
        <w:t xml:space="preserve">4.4. </w:t>
      </w:r>
      <w:r w:rsidR="00F820FC" w:rsidRPr="005D7DFF">
        <w:rPr>
          <w:b/>
          <w:sz w:val="24"/>
          <w:szCs w:val="24"/>
        </w:rPr>
        <w:t xml:space="preserve">Покупатель </w:t>
      </w:r>
      <w:r w:rsidRPr="005D7DFF">
        <w:rPr>
          <w:b/>
          <w:sz w:val="24"/>
          <w:szCs w:val="24"/>
        </w:rPr>
        <w:t xml:space="preserve">вправе: </w:t>
      </w:r>
    </w:p>
    <w:p w:rsidR="00F378F6" w:rsidRPr="005D7DFF" w:rsidRDefault="00F378F6" w:rsidP="00F378F6">
      <w:pPr>
        <w:widowControl w:val="0"/>
        <w:ind w:firstLine="709"/>
        <w:jc w:val="both"/>
        <w:rPr>
          <w:sz w:val="24"/>
          <w:szCs w:val="24"/>
        </w:rPr>
      </w:pPr>
      <w:r w:rsidRPr="005D7DFF">
        <w:rPr>
          <w:sz w:val="24"/>
          <w:szCs w:val="24"/>
        </w:rPr>
        <w:t>4.4.1. Отказаться (полностью или частично) от оплаты товара, не соответствующего требованиям настоящего контракта.</w:t>
      </w:r>
    </w:p>
    <w:p w:rsidR="00A32F26" w:rsidRPr="005D7DFF" w:rsidRDefault="00F378F6" w:rsidP="00A32F26">
      <w:pPr>
        <w:widowControl w:val="0"/>
        <w:ind w:firstLine="709"/>
        <w:jc w:val="both"/>
        <w:rPr>
          <w:sz w:val="24"/>
          <w:szCs w:val="24"/>
        </w:rPr>
      </w:pPr>
      <w:r w:rsidRPr="005D7DFF">
        <w:rPr>
          <w:sz w:val="24"/>
          <w:szCs w:val="24"/>
        </w:rPr>
        <w:t xml:space="preserve">4.4.2. Осуществлять </w:t>
      </w:r>
      <w:proofErr w:type="gramStart"/>
      <w:r w:rsidRPr="005D7DFF">
        <w:rPr>
          <w:sz w:val="24"/>
          <w:szCs w:val="24"/>
        </w:rPr>
        <w:t>контроль за</w:t>
      </w:r>
      <w:proofErr w:type="gramEnd"/>
      <w:r w:rsidRPr="005D7DFF">
        <w:rPr>
          <w:sz w:val="24"/>
          <w:szCs w:val="24"/>
        </w:rPr>
        <w:t xml:space="preserve"> исполнением настоящего контракта.</w:t>
      </w:r>
    </w:p>
    <w:p w:rsidR="00A32F26" w:rsidRPr="005D7DFF" w:rsidRDefault="00A32F26" w:rsidP="00A32F26">
      <w:pPr>
        <w:widowControl w:val="0"/>
        <w:ind w:firstLine="709"/>
        <w:jc w:val="both"/>
        <w:rPr>
          <w:sz w:val="24"/>
          <w:szCs w:val="24"/>
        </w:rPr>
      </w:pPr>
      <w:r w:rsidRPr="005D7DFF">
        <w:rPr>
          <w:sz w:val="22"/>
          <w:szCs w:val="22"/>
        </w:rPr>
        <w:t>4.4.3. Назначить лицо (или несколько лиц) ответственное со своей стороны для взаимодействия с Поставщиком по всем вопросам, возникающим в ходе исполнения Контракта:_______________________________________________________________________________________________________________________________________________________________________</w:t>
      </w:r>
    </w:p>
    <w:p w:rsidR="00F378F6" w:rsidRPr="005D7DFF" w:rsidRDefault="00F378F6" w:rsidP="00F378F6">
      <w:pPr>
        <w:widowControl w:val="0"/>
        <w:tabs>
          <w:tab w:val="left" w:pos="-1701"/>
        </w:tabs>
        <w:ind w:firstLine="709"/>
        <w:jc w:val="both"/>
        <w:rPr>
          <w:sz w:val="24"/>
          <w:szCs w:val="24"/>
        </w:rPr>
      </w:pPr>
      <w:r w:rsidRPr="005D7DFF">
        <w:rPr>
          <w:b/>
          <w:sz w:val="24"/>
          <w:szCs w:val="24"/>
        </w:rPr>
        <w:t>4.5. Стороны</w:t>
      </w:r>
      <w:r w:rsidRPr="005D7DFF">
        <w:rPr>
          <w:sz w:val="24"/>
          <w:szCs w:val="24"/>
        </w:rPr>
        <w:t xml:space="preserve"> вправе принять решение об одностороннем отказе от исполнения контракта, в соответствии с гражданским законодательством в порядке и на условиях предусмотренных действующим законодательством в сфере закупок.</w:t>
      </w:r>
    </w:p>
    <w:p w:rsidR="00F378F6" w:rsidRPr="005D7DFF" w:rsidRDefault="00F378F6" w:rsidP="00F378F6">
      <w:pPr>
        <w:widowControl w:val="0"/>
        <w:tabs>
          <w:tab w:val="left" w:pos="-1701"/>
        </w:tabs>
        <w:ind w:firstLine="709"/>
        <w:jc w:val="both"/>
        <w:rPr>
          <w:b/>
          <w:bCs/>
          <w:spacing w:val="-1"/>
          <w:sz w:val="24"/>
          <w:szCs w:val="24"/>
        </w:rPr>
      </w:pPr>
      <w:r w:rsidRPr="005D7DFF">
        <w:rPr>
          <w:sz w:val="24"/>
          <w:szCs w:val="24"/>
        </w:rPr>
        <w:t>Заказчик вправе провести экспертизу поставляемого товара с привлечением экспертов, экспертных организаций до принятия решения об одностороннем отказе от исполнения контракта</w:t>
      </w:r>
    </w:p>
    <w:p w:rsidR="00F378F6" w:rsidRPr="005D7DFF" w:rsidRDefault="00F378F6" w:rsidP="00F378F6">
      <w:pPr>
        <w:shd w:val="clear" w:color="auto" w:fill="FFFFFF"/>
        <w:ind w:left="360"/>
        <w:jc w:val="center"/>
        <w:rPr>
          <w:b/>
          <w:bCs/>
          <w:spacing w:val="-1"/>
          <w:sz w:val="24"/>
          <w:szCs w:val="24"/>
        </w:rPr>
      </w:pPr>
    </w:p>
    <w:p w:rsidR="00F378F6" w:rsidRPr="005D7DFF" w:rsidRDefault="00F378F6" w:rsidP="00F378F6">
      <w:pPr>
        <w:shd w:val="clear" w:color="auto" w:fill="FFFFFF"/>
        <w:ind w:left="360"/>
        <w:jc w:val="center"/>
        <w:rPr>
          <w:b/>
          <w:bCs/>
          <w:spacing w:val="-1"/>
          <w:sz w:val="24"/>
          <w:szCs w:val="24"/>
        </w:rPr>
      </w:pPr>
      <w:r w:rsidRPr="005D7DFF">
        <w:rPr>
          <w:b/>
          <w:bCs/>
          <w:spacing w:val="-1"/>
          <w:sz w:val="24"/>
          <w:szCs w:val="24"/>
        </w:rPr>
        <w:t xml:space="preserve">5. ОТВЕТСТВЕННОСТЬ СТОРОН </w:t>
      </w:r>
    </w:p>
    <w:p w:rsidR="00F378F6" w:rsidRPr="005D7DFF" w:rsidRDefault="00F378F6" w:rsidP="00F378F6">
      <w:pPr>
        <w:shd w:val="clear" w:color="auto" w:fill="FFFFFF"/>
        <w:ind w:firstLine="709"/>
        <w:jc w:val="both"/>
        <w:rPr>
          <w:spacing w:val="5"/>
          <w:sz w:val="24"/>
          <w:szCs w:val="24"/>
        </w:rPr>
      </w:pPr>
      <w:r w:rsidRPr="005D7DFF">
        <w:rPr>
          <w:spacing w:val="5"/>
          <w:sz w:val="24"/>
          <w:szCs w:val="24"/>
        </w:rPr>
        <w:t>5.1. Стороны несут ответственность за неисполнение или ненадлежащее исполнение обязательств по настоящему контракту в соответствии с действующим законодательством Российской Федерации.</w:t>
      </w:r>
    </w:p>
    <w:p w:rsidR="00F820FC" w:rsidRPr="005D7DFF" w:rsidRDefault="00F378F6" w:rsidP="00F820FC">
      <w:pPr>
        <w:shd w:val="clear" w:color="auto" w:fill="FFFFFF"/>
        <w:ind w:firstLine="709"/>
        <w:jc w:val="both"/>
        <w:rPr>
          <w:sz w:val="24"/>
          <w:szCs w:val="24"/>
        </w:rPr>
      </w:pPr>
      <w:r w:rsidRPr="005D7DFF">
        <w:rPr>
          <w:spacing w:val="5"/>
          <w:sz w:val="24"/>
          <w:szCs w:val="24"/>
        </w:rPr>
        <w:t xml:space="preserve">5.2. </w:t>
      </w:r>
      <w:r w:rsidR="00F820FC" w:rsidRPr="005D7DFF">
        <w:rPr>
          <w:sz w:val="24"/>
          <w:szCs w:val="24"/>
        </w:rPr>
        <w:t xml:space="preserve">В случае просрочки исполнения Покупателем обязательств, предусмотренных контрактом, а также в иных случаях неисполнения или ненадлежащего исполнения Покупателем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Покупателем обязательств, предусмотренных контрактом, за исключением просрочки исполнения обязательств, предусмотренных контрактом. </w:t>
      </w:r>
      <w:proofErr w:type="gramStart"/>
      <w:r w:rsidR="00F820FC" w:rsidRPr="005D7DFF">
        <w:rPr>
          <w:sz w:val="24"/>
          <w:szCs w:val="24"/>
        </w:rPr>
        <w:t>Размер штрафа устанавливается контрактом в соответствии с Постановлением Правительства РФ от 30.08.2017 г. № 1042 «О</w:t>
      </w:r>
      <w:r w:rsidR="00F820FC" w:rsidRPr="005D7DFF">
        <w:rPr>
          <w:rFonts w:eastAsia="Calibri"/>
          <w:sz w:val="24"/>
          <w:szCs w:val="24"/>
        </w:rPr>
        <w:t xml:space="preserve">б утверждении правил определения размера штрафа, начисляемого в случае ненадлежащего исполнения </w:t>
      </w:r>
      <w:r w:rsidR="00F820FC" w:rsidRPr="005D7DFF">
        <w:rPr>
          <w:sz w:val="24"/>
          <w:szCs w:val="24"/>
        </w:rPr>
        <w:t>Покупателем</w:t>
      </w:r>
      <w:r w:rsidR="00F820FC" w:rsidRPr="005D7DFF">
        <w:rPr>
          <w:rFonts w:eastAsia="Calibri"/>
          <w:sz w:val="24"/>
          <w:szCs w:val="24"/>
        </w:rPr>
        <w:t xml:space="preserve">,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w:t>
      </w:r>
      <w:r w:rsidR="00075A9A" w:rsidRPr="005D7DFF">
        <w:rPr>
          <w:rFonts w:eastAsia="Calibri"/>
          <w:sz w:val="24"/>
          <w:szCs w:val="24"/>
        </w:rPr>
        <w:t>з</w:t>
      </w:r>
      <w:r w:rsidR="00F820FC" w:rsidRPr="005D7DFF">
        <w:rPr>
          <w:rFonts w:eastAsia="Calibri"/>
          <w:sz w:val="24"/>
          <w:szCs w:val="24"/>
        </w:rPr>
        <w:t>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r w:rsidR="00F820FC" w:rsidRPr="005D7DFF">
        <w:rPr>
          <w:rFonts w:eastAsia="Calibri"/>
          <w:sz w:val="24"/>
          <w:szCs w:val="24"/>
        </w:rPr>
        <w:t xml:space="preserve">, о внесении изменений в Постановление </w:t>
      </w:r>
      <w:r w:rsidR="00F820FC" w:rsidRPr="005D7DFF">
        <w:rPr>
          <w:rFonts w:eastAsia="Calibri"/>
          <w:sz w:val="24"/>
          <w:szCs w:val="24"/>
        </w:rPr>
        <w:lastRenderedPageBreak/>
        <w:t>Правительства Российской Федерации от 15 мая 2017 г. №570 и признании утратившим силу Постановления Правительства Российской Федерации от 25 ноября 2013 г. №1063</w:t>
      </w:r>
      <w:r w:rsidR="00F820FC" w:rsidRPr="005D7DFF">
        <w:rPr>
          <w:sz w:val="24"/>
          <w:szCs w:val="24"/>
        </w:rPr>
        <w:t>».</w:t>
      </w:r>
    </w:p>
    <w:p w:rsidR="00F820FC" w:rsidRPr="005D7DFF" w:rsidRDefault="00F820FC" w:rsidP="00F820FC">
      <w:pPr>
        <w:autoSpaceDE w:val="0"/>
        <w:autoSpaceDN w:val="0"/>
        <w:adjustRightInd w:val="0"/>
        <w:ind w:firstLine="709"/>
        <w:jc w:val="both"/>
        <w:rPr>
          <w:sz w:val="24"/>
          <w:szCs w:val="24"/>
        </w:rPr>
      </w:pPr>
      <w:r w:rsidRPr="005D7DFF">
        <w:rPr>
          <w:sz w:val="24"/>
          <w:szCs w:val="24"/>
        </w:rPr>
        <w:t>За каждый факт неисполнения Покупателем обязательств, предусмотренных контрактом, за исключением просрочки исполнения обязательств, предусмотренных контрактом, штраф устанавливается в размере 1 000 рублей.</w:t>
      </w:r>
    </w:p>
    <w:p w:rsidR="00F378F6" w:rsidRPr="005D7DFF" w:rsidRDefault="00075A9A" w:rsidP="00A32F26">
      <w:pPr>
        <w:shd w:val="clear" w:color="auto" w:fill="FFFFFF"/>
        <w:ind w:firstLine="709"/>
        <w:jc w:val="both"/>
        <w:rPr>
          <w:rFonts w:eastAsia="Calibri"/>
          <w:sz w:val="24"/>
          <w:szCs w:val="24"/>
        </w:rPr>
      </w:pPr>
      <w:r w:rsidRPr="005D7DFF">
        <w:rPr>
          <w:sz w:val="24"/>
          <w:szCs w:val="24"/>
        </w:rPr>
        <w:t xml:space="preserve">5.3. </w:t>
      </w:r>
      <w:r w:rsidR="00F378F6" w:rsidRPr="005D7DFF">
        <w:rPr>
          <w:sz w:val="24"/>
          <w:szCs w:val="24"/>
        </w:rPr>
        <w:t>В случае просрочки исполнения Поставщиком обязательств (</w:t>
      </w:r>
      <w:r w:rsidR="00F378F6" w:rsidRPr="005D7DFF">
        <w:rPr>
          <w:rFonts w:eastAsia="Calibri"/>
          <w:sz w:val="24"/>
          <w:szCs w:val="24"/>
        </w:rPr>
        <w:t>в том числе гарантийного обязательства</w:t>
      </w:r>
      <w:r w:rsidR="00F378F6" w:rsidRPr="005D7DFF">
        <w:rPr>
          <w:sz w:val="24"/>
          <w:szCs w:val="24"/>
        </w:rPr>
        <w:t>),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F378F6" w:rsidRPr="005D7DFF" w:rsidRDefault="00F378F6" w:rsidP="00F378F6">
      <w:pPr>
        <w:keepNext/>
        <w:ind w:firstLine="567"/>
        <w:jc w:val="both"/>
        <w:rPr>
          <w:sz w:val="24"/>
          <w:szCs w:val="24"/>
        </w:rPr>
      </w:pPr>
      <w:proofErr w:type="gramStart"/>
      <w:r w:rsidRPr="005D7DFF">
        <w:rPr>
          <w:rFonts w:eastAsia="Calibri"/>
          <w:sz w:val="24"/>
          <w:szCs w:val="24"/>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sidRPr="005D7DFF">
        <w:rPr>
          <w:rFonts w:eastAsia="Calibri"/>
          <w:sz w:val="24"/>
          <w:szCs w:val="24"/>
        </w:rPr>
        <w:t xml:space="preserve"> законодательством Российской Федерации установлен иной порядок начисления пени</w:t>
      </w:r>
      <w:r w:rsidRPr="005D7DFF">
        <w:rPr>
          <w:sz w:val="24"/>
          <w:szCs w:val="24"/>
        </w:rPr>
        <w:t>.</w:t>
      </w:r>
    </w:p>
    <w:p w:rsidR="00F378F6" w:rsidRPr="005D7DFF" w:rsidRDefault="00F378F6" w:rsidP="00F378F6">
      <w:pPr>
        <w:autoSpaceDE w:val="0"/>
        <w:autoSpaceDN w:val="0"/>
        <w:adjustRightInd w:val="0"/>
        <w:ind w:firstLine="709"/>
        <w:jc w:val="both"/>
        <w:rPr>
          <w:rFonts w:eastAsia="Calibri"/>
          <w:sz w:val="24"/>
          <w:szCs w:val="24"/>
        </w:rPr>
      </w:pPr>
      <w:r w:rsidRPr="005D7DFF">
        <w:rPr>
          <w:sz w:val="24"/>
          <w:szCs w:val="24"/>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w:t>
      </w:r>
      <w:r w:rsidRPr="005D7DFF">
        <w:rPr>
          <w:rFonts w:eastAsia="Calibri"/>
          <w:sz w:val="24"/>
          <w:szCs w:val="24"/>
        </w:rPr>
        <w:t>в том числе гарантийного обязательства)</w:t>
      </w:r>
      <w:r w:rsidRPr="005D7DFF">
        <w:rPr>
          <w:sz w:val="24"/>
          <w:szCs w:val="24"/>
        </w:rPr>
        <w:t xml:space="preserve">, предусмотренных контрактом. </w:t>
      </w:r>
      <w:proofErr w:type="gramStart"/>
      <w:r w:rsidRPr="005D7DFF">
        <w:rPr>
          <w:sz w:val="24"/>
          <w:szCs w:val="24"/>
        </w:rPr>
        <w:t>Размер штрафа устанавливается в порядке, установленном Постановлением Правительства РФ от 30.08.2017 г. № 1042 «О</w:t>
      </w:r>
      <w:r w:rsidRPr="005D7DFF">
        <w:rPr>
          <w:rFonts w:eastAsia="Calibri"/>
          <w:sz w:val="24"/>
          <w:szCs w:val="24"/>
        </w:rPr>
        <w:t>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w:t>
      </w:r>
      <w:proofErr w:type="gramEnd"/>
      <w:r w:rsidRPr="005D7DFF">
        <w:rPr>
          <w:rFonts w:eastAsia="Calibri"/>
          <w:sz w:val="24"/>
          <w:szCs w:val="24"/>
        </w:rPr>
        <w:t xml:space="preserve"> </w:t>
      </w:r>
      <w:proofErr w:type="gramStart"/>
      <w:r w:rsidRPr="005D7DFF">
        <w:rPr>
          <w:rFonts w:eastAsia="Calibri"/>
          <w:sz w:val="24"/>
          <w:szCs w:val="24"/>
        </w:rPr>
        <w:t>внесении</w:t>
      </w:r>
      <w:proofErr w:type="gramEnd"/>
      <w:r w:rsidRPr="005D7DFF">
        <w:rPr>
          <w:rFonts w:eastAsia="Calibri"/>
          <w:sz w:val="24"/>
          <w:szCs w:val="24"/>
        </w:rPr>
        <w:t xml:space="preserve"> изменений в Постановление Правительства Российской Федерации от 15 мая 2017 г. №570 и признании утратившим силу Постановления Правительства Российской Федерации от 25 ноября 2013 г. №1063</w:t>
      </w:r>
      <w:r w:rsidRPr="005D7DFF">
        <w:rPr>
          <w:sz w:val="24"/>
          <w:szCs w:val="24"/>
        </w:rPr>
        <w:t xml:space="preserve">», </w:t>
      </w:r>
      <w:r w:rsidRPr="005D7DFF">
        <w:rPr>
          <w:rFonts w:eastAsia="Calibri"/>
          <w:sz w:val="24"/>
          <w:szCs w:val="24"/>
        </w:rPr>
        <w:t>за исключением случаев, если законодательством Российской Федерации установлен иной порядок начисления штрафов.</w:t>
      </w:r>
    </w:p>
    <w:p w:rsidR="00A32F26" w:rsidRPr="005D7DFF" w:rsidRDefault="00F378F6" w:rsidP="00F378F6">
      <w:pPr>
        <w:autoSpaceDE w:val="0"/>
        <w:autoSpaceDN w:val="0"/>
        <w:adjustRightInd w:val="0"/>
        <w:ind w:firstLine="709"/>
        <w:jc w:val="both"/>
        <w:rPr>
          <w:bCs/>
          <w:sz w:val="24"/>
          <w:szCs w:val="24"/>
        </w:rPr>
      </w:pPr>
      <w:r w:rsidRPr="005D7DFF">
        <w:rPr>
          <w:bCs/>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штраф устанавливается в размере 10 процентов цены контракта (этапа)</w:t>
      </w:r>
      <w:r w:rsidR="00075A9A" w:rsidRPr="005D7DFF">
        <w:rPr>
          <w:bCs/>
          <w:sz w:val="24"/>
          <w:szCs w:val="24"/>
        </w:rPr>
        <w:t xml:space="preserve"> в случае, если цена контракта (этапа) не превышает 3 млн. рублей.</w:t>
      </w:r>
    </w:p>
    <w:p w:rsidR="00F378F6" w:rsidRPr="005D7DFF" w:rsidRDefault="00F378F6" w:rsidP="00F378F6">
      <w:pPr>
        <w:autoSpaceDE w:val="0"/>
        <w:autoSpaceDN w:val="0"/>
        <w:adjustRightInd w:val="0"/>
        <w:ind w:firstLine="709"/>
        <w:jc w:val="both"/>
        <w:rPr>
          <w:sz w:val="24"/>
          <w:szCs w:val="24"/>
        </w:rPr>
      </w:pPr>
      <w:proofErr w:type="gramStart"/>
      <w:r w:rsidRPr="005D7DFF">
        <w:rPr>
          <w:sz w:val="24"/>
          <w:szCs w:val="24"/>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7" w:history="1">
        <w:r w:rsidRPr="005D7DFF">
          <w:rPr>
            <w:sz w:val="24"/>
            <w:szCs w:val="24"/>
          </w:rPr>
          <w:t>пунктом 1 части 1 статьи 30</w:t>
        </w:r>
      </w:hyperlink>
      <w:r w:rsidRPr="005D7DFF">
        <w:rPr>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w:t>
      </w:r>
      <w:proofErr w:type="gramEnd"/>
      <w:r w:rsidRPr="005D7DFF">
        <w:rPr>
          <w:sz w:val="24"/>
          <w:szCs w:val="24"/>
        </w:rPr>
        <w:t xml:space="preserve"> контрактом, размер штрафа устанавливается в размере 1 процента цены контракта (этапа), но не более 5 тыс. рублей и не менее 1 тыс. рублей.</w:t>
      </w:r>
    </w:p>
    <w:p w:rsidR="00F378F6" w:rsidRPr="005D7DFF" w:rsidRDefault="00F378F6" w:rsidP="00F378F6">
      <w:pPr>
        <w:pStyle w:val="HTML"/>
        <w:spacing w:after="0"/>
        <w:ind w:firstLine="709"/>
        <w:rPr>
          <w:rFonts w:ascii="Times New Roman" w:hAnsi="Times New Roman"/>
          <w:sz w:val="24"/>
          <w:szCs w:val="24"/>
        </w:rPr>
      </w:pPr>
      <w:r w:rsidRPr="005D7DFF">
        <w:rPr>
          <w:rFonts w:ascii="Times New Roman" w:hAnsi="Times New Roman"/>
          <w:sz w:val="24"/>
          <w:szCs w:val="24"/>
        </w:rPr>
        <w:t>5.</w:t>
      </w:r>
      <w:r w:rsidR="00075A9A" w:rsidRPr="005D7DFF">
        <w:rPr>
          <w:rFonts w:ascii="Times New Roman" w:hAnsi="Times New Roman"/>
          <w:sz w:val="24"/>
          <w:szCs w:val="24"/>
        </w:rPr>
        <w:t>4</w:t>
      </w:r>
      <w:r w:rsidRPr="005D7DFF">
        <w:rPr>
          <w:rFonts w:ascii="Times New Roman" w:hAnsi="Times New Roman"/>
          <w:sz w:val="24"/>
          <w:szCs w:val="24"/>
        </w:rPr>
        <w:t>.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075A9A" w:rsidRPr="005D7DFF" w:rsidRDefault="00075A9A" w:rsidP="00075A9A">
      <w:pPr>
        <w:pStyle w:val="HTML"/>
        <w:spacing w:after="0"/>
        <w:ind w:firstLine="709"/>
        <w:rPr>
          <w:sz w:val="24"/>
          <w:szCs w:val="24"/>
        </w:rPr>
      </w:pPr>
      <w:r w:rsidRPr="005D7DFF">
        <w:rPr>
          <w:rFonts w:ascii="Times New Roman" w:hAnsi="Times New Roman"/>
          <w:sz w:val="24"/>
          <w:szCs w:val="24"/>
        </w:rPr>
        <w:t>5.5. Общая сумма начисленных штрафов за ненадлежащее исполнение Покупателем обязательств, предусмотренных контрактом, не может превышать цену контракта.</w:t>
      </w:r>
      <w:r w:rsidRPr="005D7DFF">
        <w:rPr>
          <w:sz w:val="24"/>
          <w:szCs w:val="24"/>
        </w:rPr>
        <w:t xml:space="preserve"> </w:t>
      </w:r>
    </w:p>
    <w:p w:rsidR="00F378F6" w:rsidRPr="005D7DFF" w:rsidRDefault="00F378F6" w:rsidP="00F378F6">
      <w:pPr>
        <w:shd w:val="clear" w:color="auto" w:fill="FFFFFF"/>
        <w:ind w:firstLine="709"/>
        <w:jc w:val="both"/>
        <w:rPr>
          <w:spacing w:val="5"/>
          <w:sz w:val="24"/>
          <w:szCs w:val="24"/>
        </w:rPr>
      </w:pPr>
      <w:r w:rsidRPr="005D7DFF">
        <w:rPr>
          <w:spacing w:val="5"/>
          <w:sz w:val="24"/>
          <w:szCs w:val="24"/>
        </w:rPr>
        <w:t>5.</w:t>
      </w:r>
      <w:r w:rsidR="00075A9A" w:rsidRPr="005D7DFF">
        <w:rPr>
          <w:spacing w:val="5"/>
          <w:sz w:val="24"/>
          <w:szCs w:val="24"/>
        </w:rPr>
        <w:t>6</w:t>
      </w:r>
      <w:r w:rsidRPr="005D7DFF">
        <w:rPr>
          <w:spacing w:val="5"/>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378F6" w:rsidRPr="005D7DFF" w:rsidRDefault="00F378F6" w:rsidP="00F378F6">
      <w:pPr>
        <w:keepNext/>
        <w:ind w:firstLine="709"/>
        <w:jc w:val="both"/>
        <w:rPr>
          <w:spacing w:val="5"/>
          <w:sz w:val="24"/>
          <w:szCs w:val="24"/>
        </w:rPr>
      </w:pPr>
      <w:r w:rsidRPr="005D7DFF">
        <w:rPr>
          <w:spacing w:val="5"/>
          <w:sz w:val="24"/>
          <w:szCs w:val="24"/>
        </w:rPr>
        <w:lastRenderedPageBreak/>
        <w:t>5.</w:t>
      </w:r>
      <w:r w:rsidR="00075A9A" w:rsidRPr="005D7DFF">
        <w:rPr>
          <w:spacing w:val="5"/>
          <w:sz w:val="24"/>
          <w:szCs w:val="24"/>
        </w:rPr>
        <w:t>7</w:t>
      </w:r>
      <w:r w:rsidRPr="005D7DFF">
        <w:rPr>
          <w:spacing w:val="5"/>
          <w:sz w:val="24"/>
          <w:szCs w:val="24"/>
        </w:rPr>
        <w:t>. Уплата неустоек (штрафов, пеней) не освобождает Стороны от выполнения обязательств по контракту.</w:t>
      </w:r>
    </w:p>
    <w:p w:rsidR="00F378F6" w:rsidRPr="005D7DFF" w:rsidRDefault="00F378F6" w:rsidP="00F378F6">
      <w:pPr>
        <w:widowControl w:val="0"/>
        <w:ind w:firstLine="709"/>
        <w:jc w:val="center"/>
        <w:rPr>
          <w:b/>
          <w:sz w:val="24"/>
          <w:szCs w:val="24"/>
        </w:rPr>
      </w:pPr>
    </w:p>
    <w:p w:rsidR="00F378F6" w:rsidRPr="005D7DFF" w:rsidRDefault="00F378F6" w:rsidP="00F378F6">
      <w:pPr>
        <w:widowControl w:val="0"/>
        <w:ind w:firstLine="709"/>
        <w:jc w:val="center"/>
        <w:rPr>
          <w:b/>
          <w:sz w:val="24"/>
          <w:szCs w:val="24"/>
        </w:rPr>
      </w:pPr>
      <w:r w:rsidRPr="005D7DFF">
        <w:rPr>
          <w:b/>
          <w:sz w:val="24"/>
          <w:szCs w:val="24"/>
        </w:rPr>
        <w:t>6. ДЕЙСТВИЕ НЕПРЕОДОЛИМОЙ СИЛЫ</w:t>
      </w:r>
    </w:p>
    <w:p w:rsidR="00F378F6" w:rsidRPr="005D7DFF" w:rsidRDefault="00F378F6" w:rsidP="00F378F6">
      <w:pPr>
        <w:widowControl w:val="0"/>
        <w:ind w:firstLine="709"/>
        <w:jc w:val="both"/>
        <w:rPr>
          <w:sz w:val="24"/>
          <w:szCs w:val="24"/>
        </w:rPr>
      </w:pPr>
      <w:r w:rsidRPr="005D7DFF">
        <w:rPr>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контракту, обусловленное обстоятельствами, возникшими помимо воли и желания сторон, и которые нельзя предвидеть или избежать, а именно: объявленную или фактическую войну, землетрясения, наводнения и другие стихийные бедствия.</w:t>
      </w:r>
    </w:p>
    <w:p w:rsidR="00F378F6" w:rsidRPr="005D7DFF" w:rsidRDefault="00F378F6" w:rsidP="00F378F6">
      <w:pPr>
        <w:widowControl w:val="0"/>
        <w:ind w:firstLine="709"/>
        <w:jc w:val="both"/>
        <w:rPr>
          <w:sz w:val="24"/>
          <w:szCs w:val="24"/>
        </w:rPr>
      </w:pPr>
      <w:r w:rsidRPr="005D7DFF">
        <w:rPr>
          <w:sz w:val="24"/>
          <w:szCs w:val="24"/>
        </w:rPr>
        <w:t>6.2. В случае наступления указанных в п.6.1. настоящего контракта обстоятельств, при условии надлежащего сообщения о них, срок исполнения обязательств по настоящему контракт</w:t>
      </w:r>
      <w:r w:rsidR="001B6940" w:rsidRPr="005D7DFF">
        <w:rPr>
          <w:sz w:val="24"/>
          <w:szCs w:val="24"/>
        </w:rPr>
        <w:t xml:space="preserve">у </w:t>
      </w:r>
      <w:r w:rsidRPr="005D7DFF">
        <w:rPr>
          <w:sz w:val="24"/>
          <w:szCs w:val="24"/>
        </w:rPr>
        <w:t>продлевается на период, соразмерный сроку действия наступившего обстоятельства и разумному сроку для устранения его последствий.</w:t>
      </w:r>
    </w:p>
    <w:p w:rsidR="00F378F6" w:rsidRPr="005D7DFF" w:rsidRDefault="00F378F6" w:rsidP="00F378F6">
      <w:pPr>
        <w:widowControl w:val="0"/>
        <w:ind w:firstLine="709"/>
        <w:jc w:val="both"/>
        <w:rPr>
          <w:sz w:val="24"/>
          <w:szCs w:val="24"/>
        </w:rPr>
      </w:pPr>
      <w:r w:rsidRPr="005D7DFF">
        <w:rPr>
          <w:sz w:val="24"/>
          <w:szCs w:val="24"/>
        </w:rPr>
        <w:t>6.3. Сторона, для которой стало невозможным исполнение обязательств, должна в течение десяти дней в письменном виде уведомить другие стороны о начале, предполагаемом времени действия и прекращении указанных обстоятельств.</w:t>
      </w:r>
    </w:p>
    <w:p w:rsidR="00F378F6" w:rsidRPr="005D7DFF" w:rsidRDefault="00F378F6" w:rsidP="00F378F6">
      <w:pPr>
        <w:widowControl w:val="0"/>
        <w:ind w:firstLine="709"/>
        <w:jc w:val="both"/>
        <w:rPr>
          <w:sz w:val="24"/>
          <w:szCs w:val="24"/>
        </w:rPr>
      </w:pPr>
      <w:r w:rsidRPr="005D7DFF">
        <w:rPr>
          <w:sz w:val="24"/>
          <w:szCs w:val="24"/>
        </w:rPr>
        <w:t>6.4.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F378F6" w:rsidRPr="005D7DFF" w:rsidRDefault="00F378F6" w:rsidP="00F378F6">
      <w:pPr>
        <w:ind w:firstLine="709"/>
        <w:jc w:val="center"/>
        <w:rPr>
          <w:b/>
          <w:bCs/>
          <w:spacing w:val="-1"/>
          <w:sz w:val="24"/>
          <w:szCs w:val="24"/>
        </w:rPr>
      </w:pPr>
    </w:p>
    <w:p w:rsidR="00F378F6" w:rsidRPr="005D7DFF" w:rsidRDefault="00F378F6" w:rsidP="00F378F6">
      <w:pPr>
        <w:ind w:firstLine="709"/>
        <w:jc w:val="center"/>
        <w:rPr>
          <w:b/>
          <w:bCs/>
          <w:spacing w:val="-1"/>
          <w:sz w:val="24"/>
          <w:szCs w:val="24"/>
        </w:rPr>
      </w:pPr>
      <w:r w:rsidRPr="005D7DFF">
        <w:rPr>
          <w:b/>
          <w:bCs/>
          <w:spacing w:val="-1"/>
          <w:sz w:val="24"/>
          <w:szCs w:val="24"/>
        </w:rPr>
        <w:t>7. ОБЕСПЕЧЕНИЕ ИСПОЛНЕНИЯ ОБЯЗАТЕЛЬСТВ ПО КОНТРАКТУ</w:t>
      </w:r>
    </w:p>
    <w:p w:rsidR="00F378F6" w:rsidRPr="005D7DFF" w:rsidRDefault="00F378F6" w:rsidP="00F378F6">
      <w:pPr>
        <w:ind w:firstLine="709"/>
        <w:jc w:val="both"/>
        <w:rPr>
          <w:bCs/>
          <w:spacing w:val="-1"/>
          <w:sz w:val="24"/>
          <w:szCs w:val="24"/>
        </w:rPr>
      </w:pPr>
      <w:r w:rsidRPr="005D7DFF">
        <w:rPr>
          <w:bCs/>
          <w:spacing w:val="-1"/>
          <w:sz w:val="24"/>
          <w:szCs w:val="24"/>
        </w:rPr>
        <w:t>7.1. </w:t>
      </w:r>
      <w:proofErr w:type="gramStart"/>
      <w:r w:rsidRPr="005D7DFF">
        <w:rPr>
          <w:bCs/>
          <w:spacing w:val="-1"/>
          <w:sz w:val="24"/>
          <w:szCs w:val="24"/>
        </w:rPr>
        <w:t xml:space="preserve">Поставщик предоставляет </w:t>
      </w:r>
      <w:r w:rsidR="00075A9A" w:rsidRPr="005D7DFF">
        <w:rPr>
          <w:bCs/>
          <w:spacing w:val="-1"/>
          <w:sz w:val="24"/>
          <w:szCs w:val="24"/>
        </w:rPr>
        <w:t>Покупателю</w:t>
      </w:r>
      <w:r w:rsidRPr="005D7DFF">
        <w:rPr>
          <w:bCs/>
          <w:spacing w:val="-1"/>
          <w:sz w:val="24"/>
          <w:szCs w:val="24"/>
        </w:rPr>
        <w:t xml:space="preserve"> обеспечение исполнения обязательств по настоящему контракту путем предоставления банковской гарантии,</w:t>
      </w:r>
      <w:r w:rsidRPr="005D7DFF">
        <w:rPr>
          <w:sz w:val="24"/>
          <w:szCs w:val="24"/>
        </w:rPr>
        <w:t xml:space="preserve"> выданной банком и соответствующей требованиям </w:t>
      </w:r>
      <w:hyperlink w:anchor="sub_45" w:history="1">
        <w:r w:rsidRPr="005D7DFF">
          <w:rPr>
            <w:rStyle w:val="a7"/>
            <w:b w:val="0"/>
            <w:color w:val="auto"/>
            <w:sz w:val="24"/>
            <w:szCs w:val="24"/>
          </w:rPr>
          <w:t>ст.45</w:t>
        </w:r>
      </w:hyperlink>
      <w:r w:rsidRPr="005D7DFF">
        <w:rPr>
          <w:b/>
          <w:sz w:val="24"/>
          <w:szCs w:val="24"/>
        </w:rPr>
        <w:t xml:space="preserve"> </w:t>
      </w:r>
      <w:r w:rsidRPr="005D7DFF">
        <w:rPr>
          <w:sz w:val="24"/>
          <w:szCs w:val="24"/>
        </w:rPr>
        <w:t>Федерального закона от 05.04.2013 г. № 44-ФЗ</w:t>
      </w:r>
      <w:r w:rsidRPr="005D7DFF">
        <w:rPr>
          <w:bCs/>
          <w:spacing w:val="-1"/>
          <w:sz w:val="24"/>
          <w:szCs w:val="24"/>
        </w:rPr>
        <w:t xml:space="preserve"> или путем </w:t>
      </w:r>
      <w:r w:rsidRPr="005D7DFF">
        <w:rPr>
          <w:sz w:val="24"/>
          <w:szCs w:val="24"/>
        </w:rPr>
        <w:t>внесения денежных средств на расчетный счет Заказчика</w:t>
      </w:r>
      <w:r w:rsidRPr="005D7DFF">
        <w:rPr>
          <w:bCs/>
          <w:spacing w:val="-1"/>
          <w:sz w:val="24"/>
          <w:szCs w:val="24"/>
        </w:rPr>
        <w:t xml:space="preserve"> в размере обеспечения исполнения контракта, в соответствии со ст. 96</w:t>
      </w:r>
      <w:r w:rsidRPr="005D7DFF">
        <w:rPr>
          <w:sz w:val="24"/>
          <w:szCs w:val="24"/>
        </w:rPr>
        <w:t xml:space="preserve"> Федерального закона от 05.04.2013 г. № 44-ФЗ</w:t>
      </w:r>
      <w:r w:rsidRPr="005D7DFF">
        <w:rPr>
          <w:bCs/>
          <w:spacing w:val="-1"/>
          <w:sz w:val="24"/>
          <w:szCs w:val="24"/>
        </w:rPr>
        <w:t>.</w:t>
      </w:r>
      <w:proofErr w:type="gramEnd"/>
    </w:p>
    <w:p w:rsidR="00F378F6" w:rsidRPr="005D7DFF" w:rsidRDefault="00F378F6" w:rsidP="00F378F6">
      <w:pPr>
        <w:widowControl w:val="0"/>
        <w:autoSpaceDE w:val="0"/>
        <w:autoSpaceDN w:val="0"/>
        <w:adjustRightInd w:val="0"/>
        <w:ind w:firstLine="708"/>
        <w:jc w:val="both"/>
        <w:rPr>
          <w:rFonts w:eastAsia="Calibri"/>
          <w:sz w:val="24"/>
          <w:szCs w:val="24"/>
        </w:rPr>
      </w:pPr>
      <w:r w:rsidRPr="005D7DFF">
        <w:rPr>
          <w:sz w:val="24"/>
          <w:szCs w:val="24"/>
        </w:rPr>
        <w:t xml:space="preserve">Способ обеспечения исполнения контракта, </w:t>
      </w:r>
      <w:r w:rsidRPr="005D7DFF">
        <w:rPr>
          <w:rFonts w:eastAsia="Calibri"/>
          <w:bCs/>
          <w:sz w:val="24"/>
          <w:szCs w:val="24"/>
        </w:rPr>
        <w:t xml:space="preserve">срок действия банковской гарантии определяются в соответствии с требованиями </w:t>
      </w:r>
      <w:r w:rsidRPr="005D7DFF">
        <w:rPr>
          <w:sz w:val="24"/>
          <w:szCs w:val="24"/>
        </w:rPr>
        <w:t xml:space="preserve">Федерального закона от 05.04.2013 г. № 44-ФЗ Исполнителем самостоятельно. </w:t>
      </w:r>
      <w:r w:rsidRPr="005D7DFF">
        <w:rPr>
          <w:rFonts w:eastAsia="Calibri"/>
          <w:sz w:val="24"/>
          <w:szCs w:val="24"/>
        </w:rPr>
        <w:t xml:space="preserve">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8" w:history="1">
        <w:r w:rsidRPr="005D7DFF">
          <w:rPr>
            <w:rFonts w:eastAsia="Calibri"/>
            <w:sz w:val="24"/>
            <w:szCs w:val="24"/>
          </w:rPr>
          <w:t>статьей 95</w:t>
        </w:r>
      </w:hyperlink>
      <w:r w:rsidRPr="005D7DFF">
        <w:rPr>
          <w:rFonts w:eastAsia="Calibri"/>
          <w:sz w:val="24"/>
          <w:szCs w:val="24"/>
        </w:rPr>
        <w:t xml:space="preserve"> </w:t>
      </w:r>
      <w:r w:rsidRPr="005D7DFF">
        <w:rPr>
          <w:sz w:val="24"/>
          <w:szCs w:val="24"/>
        </w:rPr>
        <w:t>Федерального закона от 05.04.2013 г. № 44-ФЗ</w:t>
      </w:r>
      <w:r w:rsidRPr="005D7DFF">
        <w:rPr>
          <w:rFonts w:eastAsia="Calibri"/>
          <w:sz w:val="24"/>
          <w:szCs w:val="24"/>
        </w:rPr>
        <w:t>.</w:t>
      </w:r>
    </w:p>
    <w:p w:rsidR="00F378F6" w:rsidRPr="005D7DFF" w:rsidRDefault="00F378F6" w:rsidP="00F378F6">
      <w:pPr>
        <w:widowControl w:val="0"/>
        <w:ind w:firstLine="709"/>
        <w:jc w:val="both"/>
        <w:rPr>
          <w:bCs/>
          <w:spacing w:val="-1"/>
          <w:sz w:val="24"/>
          <w:szCs w:val="24"/>
        </w:rPr>
      </w:pPr>
      <w:r w:rsidRPr="005D7DFF">
        <w:rPr>
          <w:bCs/>
          <w:spacing w:val="-1"/>
          <w:sz w:val="24"/>
          <w:szCs w:val="24"/>
        </w:rPr>
        <w:t>7.2. Сумма обеспечения исполнения обязательств по контракту составляет: ______________________________________________.</w:t>
      </w:r>
    </w:p>
    <w:p w:rsidR="00F378F6" w:rsidRPr="005D7DFF" w:rsidRDefault="00F378F6" w:rsidP="00F378F6">
      <w:pPr>
        <w:widowControl w:val="0"/>
        <w:ind w:firstLine="709"/>
        <w:jc w:val="both"/>
        <w:rPr>
          <w:bCs/>
          <w:spacing w:val="-1"/>
          <w:sz w:val="24"/>
          <w:szCs w:val="24"/>
        </w:rPr>
      </w:pPr>
      <w:r w:rsidRPr="005D7DFF">
        <w:rPr>
          <w:bCs/>
          <w:spacing w:val="-1"/>
          <w:sz w:val="24"/>
          <w:szCs w:val="24"/>
        </w:rPr>
        <w:t xml:space="preserve">7.3. Сумма обеспечения исполнения обязательств по контракту подлежит выплате </w:t>
      </w:r>
      <w:r w:rsidR="004E2581" w:rsidRPr="005D7DFF">
        <w:rPr>
          <w:bCs/>
          <w:spacing w:val="-1"/>
          <w:sz w:val="24"/>
          <w:szCs w:val="24"/>
        </w:rPr>
        <w:t>Покупателю</w:t>
      </w:r>
      <w:r w:rsidRPr="005D7DFF">
        <w:rPr>
          <w:bCs/>
          <w:spacing w:val="-1"/>
          <w:sz w:val="24"/>
          <w:szCs w:val="24"/>
        </w:rPr>
        <w:t xml:space="preserve"> в качестве компенсации за любые убытки, которые могут наступить вследствие неисполнения или ненадлежащего исполнения Поставщиком своих обязательств по контракту.</w:t>
      </w:r>
    </w:p>
    <w:p w:rsidR="00F378F6" w:rsidRPr="005D7DFF" w:rsidRDefault="00F378F6" w:rsidP="00F378F6">
      <w:pPr>
        <w:widowControl w:val="0"/>
        <w:ind w:firstLine="709"/>
        <w:jc w:val="both"/>
        <w:rPr>
          <w:bCs/>
          <w:spacing w:val="-1"/>
          <w:sz w:val="24"/>
          <w:szCs w:val="24"/>
        </w:rPr>
      </w:pPr>
      <w:r w:rsidRPr="005D7DFF">
        <w:rPr>
          <w:bCs/>
          <w:spacing w:val="-1"/>
          <w:sz w:val="24"/>
          <w:szCs w:val="24"/>
        </w:rPr>
        <w:t xml:space="preserve">7.4. Все расходы, связанные с представлением </w:t>
      </w:r>
      <w:r w:rsidR="004E2581" w:rsidRPr="005D7DFF">
        <w:rPr>
          <w:bCs/>
          <w:spacing w:val="-1"/>
          <w:sz w:val="24"/>
          <w:szCs w:val="24"/>
        </w:rPr>
        <w:t>Покупателю</w:t>
      </w:r>
      <w:r w:rsidRPr="005D7DFF">
        <w:rPr>
          <w:bCs/>
          <w:spacing w:val="-1"/>
          <w:sz w:val="24"/>
          <w:szCs w:val="24"/>
        </w:rPr>
        <w:t xml:space="preserve"> указанного обеспечения исполнения контракта и его применением несет Поставщик.</w:t>
      </w:r>
    </w:p>
    <w:p w:rsidR="00F378F6" w:rsidRPr="005D7DFF" w:rsidRDefault="00F378F6" w:rsidP="00F378F6">
      <w:pPr>
        <w:widowControl w:val="0"/>
        <w:ind w:firstLine="709"/>
        <w:jc w:val="both"/>
        <w:rPr>
          <w:bCs/>
          <w:spacing w:val="-1"/>
          <w:sz w:val="24"/>
          <w:szCs w:val="24"/>
        </w:rPr>
      </w:pPr>
      <w:r w:rsidRPr="005D7DFF">
        <w:rPr>
          <w:bCs/>
          <w:spacing w:val="-1"/>
          <w:sz w:val="24"/>
          <w:szCs w:val="24"/>
        </w:rPr>
        <w:t xml:space="preserve">7.5. Документы, подтверждающие оформление обеспечения исполнения контракта предоставляются </w:t>
      </w:r>
      <w:r w:rsidR="004E2581" w:rsidRPr="005D7DFF">
        <w:rPr>
          <w:bCs/>
          <w:spacing w:val="-1"/>
          <w:sz w:val="24"/>
          <w:szCs w:val="24"/>
        </w:rPr>
        <w:t>Покупателю</w:t>
      </w:r>
      <w:r w:rsidRPr="005D7DFF">
        <w:rPr>
          <w:bCs/>
          <w:spacing w:val="-1"/>
          <w:sz w:val="24"/>
          <w:szCs w:val="24"/>
        </w:rPr>
        <w:t xml:space="preserve"> одновременно с подписанным со стороны Поставщика контрактом.</w:t>
      </w:r>
    </w:p>
    <w:p w:rsidR="00F378F6" w:rsidRPr="005D7DFF" w:rsidRDefault="00F378F6" w:rsidP="00F378F6">
      <w:pPr>
        <w:widowControl w:val="0"/>
        <w:ind w:firstLine="709"/>
        <w:jc w:val="both"/>
        <w:rPr>
          <w:bCs/>
          <w:spacing w:val="-1"/>
          <w:sz w:val="24"/>
          <w:szCs w:val="24"/>
        </w:rPr>
      </w:pPr>
      <w:r w:rsidRPr="005D7DFF">
        <w:rPr>
          <w:bCs/>
          <w:spacing w:val="-1"/>
          <w:sz w:val="24"/>
          <w:szCs w:val="24"/>
        </w:rPr>
        <w:t>7.6. Срок действия обеспечения исполнения обязательств по контракту должен быть не менее срока действия настоящего контракта.</w:t>
      </w:r>
    </w:p>
    <w:p w:rsidR="00F378F6" w:rsidRPr="005D7DFF" w:rsidRDefault="00F378F6" w:rsidP="00F378F6">
      <w:pPr>
        <w:widowControl w:val="0"/>
        <w:ind w:firstLine="709"/>
        <w:jc w:val="both"/>
        <w:rPr>
          <w:sz w:val="24"/>
          <w:szCs w:val="24"/>
        </w:rPr>
      </w:pPr>
      <w:r w:rsidRPr="005D7DFF">
        <w:rPr>
          <w:sz w:val="24"/>
          <w:szCs w:val="24"/>
        </w:rPr>
        <w:t xml:space="preserve">7.7. Возврат внесенных </w:t>
      </w:r>
      <w:r w:rsidRPr="005D7DFF">
        <w:rPr>
          <w:bCs/>
          <w:spacing w:val="-1"/>
          <w:sz w:val="24"/>
          <w:szCs w:val="24"/>
        </w:rPr>
        <w:t xml:space="preserve">Поставщиком </w:t>
      </w:r>
      <w:r w:rsidRPr="005D7DFF">
        <w:rPr>
          <w:sz w:val="24"/>
          <w:szCs w:val="24"/>
        </w:rPr>
        <w:t xml:space="preserve">в качестве обеспечения исполнения настоящего контракта денежных средств (если </w:t>
      </w:r>
      <w:r w:rsidRPr="005D7DFF">
        <w:rPr>
          <w:bCs/>
          <w:spacing w:val="-1"/>
          <w:sz w:val="24"/>
          <w:szCs w:val="24"/>
        </w:rPr>
        <w:t xml:space="preserve">Поставщиком </w:t>
      </w:r>
      <w:r w:rsidRPr="005D7DFF">
        <w:rPr>
          <w:sz w:val="24"/>
          <w:szCs w:val="24"/>
        </w:rPr>
        <w:t xml:space="preserve">выбрана такая форма обеспечения исполнения контракта) осуществляется в течение 10 рабочих дней </w:t>
      </w:r>
      <w:proofErr w:type="gramStart"/>
      <w:r w:rsidRPr="005D7DFF">
        <w:rPr>
          <w:sz w:val="24"/>
          <w:szCs w:val="24"/>
        </w:rPr>
        <w:t>с даты</w:t>
      </w:r>
      <w:proofErr w:type="gramEnd"/>
      <w:r w:rsidRPr="005D7DFF">
        <w:rPr>
          <w:sz w:val="24"/>
          <w:szCs w:val="24"/>
        </w:rPr>
        <w:t xml:space="preserve"> надлежащего выполнения </w:t>
      </w:r>
      <w:r w:rsidRPr="005D7DFF">
        <w:rPr>
          <w:bCs/>
          <w:spacing w:val="-1"/>
          <w:sz w:val="24"/>
          <w:szCs w:val="24"/>
        </w:rPr>
        <w:t xml:space="preserve">Поставщиком </w:t>
      </w:r>
      <w:r w:rsidRPr="005D7DFF">
        <w:rPr>
          <w:sz w:val="24"/>
          <w:szCs w:val="24"/>
        </w:rPr>
        <w:t xml:space="preserve">своих обязательств по контракту в полном объеме. </w:t>
      </w:r>
      <w:proofErr w:type="gramStart"/>
      <w:r w:rsidRPr="005D7DFF">
        <w:rPr>
          <w:sz w:val="24"/>
          <w:szCs w:val="24"/>
        </w:rPr>
        <w:t xml:space="preserve">В случае досрочного расторжения настоящего контракта в связи с неисполнением или ненадлежащем исполнением </w:t>
      </w:r>
      <w:r w:rsidRPr="005D7DFF">
        <w:rPr>
          <w:bCs/>
          <w:spacing w:val="-1"/>
          <w:sz w:val="24"/>
          <w:szCs w:val="24"/>
        </w:rPr>
        <w:t xml:space="preserve">Поставщиком </w:t>
      </w:r>
      <w:r w:rsidRPr="005D7DFF">
        <w:rPr>
          <w:sz w:val="24"/>
          <w:szCs w:val="24"/>
        </w:rPr>
        <w:t xml:space="preserve">своих обязательств по настоящему контракту или в связи с односторонним отказом </w:t>
      </w:r>
      <w:r w:rsidR="004E2581" w:rsidRPr="005D7DFF">
        <w:rPr>
          <w:sz w:val="24"/>
          <w:szCs w:val="24"/>
        </w:rPr>
        <w:t>Покупателя</w:t>
      </w:r>
      <w:r w:rsidRPr="005D7DFF">
        <w:rPr>
          <w:sz w:val="24"/>
          <w:szCs w:val="24"/>
        </w:rPr>
        <w:t xml:space="preserve"> от исполнения контракта в связи с неисполнением или ненадлежащим исполнением </w:t>
      </w:r>
      <w:r w:rsidRPr="005D7DFF">
        <w:rPr>
          <w:bCs/>
          <w:spacing w:val="-1"/>
          <w:sz w:val="24"/>
          <w:szCs w:val="24"/>
        </w:rPr>
        <w:t xml:space="preserve">Поставщиком </w:t>
      </w:r>
      <w:r w:rsidRPr="005D7DFF">
        <w:rPr>
          <w:sz w:val="24"/>
          <w:szCs w:val="24"/>
        </w:rPr>
        <w:t>своих обязательств по настоящему контракту денежные средства, внесенные им ранее в качестве обеспечения исполнения контракта возвращаются ему в соответствии с соглашением сторон о</w:t>
      </w:r>
      <w:proofErr w:type="gramEnd"/>
      <w:r w:rsidRPr="005D7DFF">
        <w:rPr>
          <w:sz w:val="24"/>
          <w:szCs w:val="24"/>
        </w:rPr>
        <w:t xml:space="preserve"> досудебном </w:t>
      </w:r>
      <w:proofErr w:type="gramStart"/>
      <w:r w:rsidRPr="005D7DFF">
        <w:rPr>
          <w:sz w:val="24"/>
          <w:szCs w:val="24"/>
        </w:rPr>
        <w:t>урегулировании</w:t>
      </w:r>
      <w:proofErr w:type="gramEnd"/>
      <w:r w:rsidRPr="005D7DFF">
        <w:rPr>
          <w:sz w:val="24"/>
          <w:szCs w:val="24"/>
        </w:rPr>
        <w:t xml:space="preserve"> спора или в соответствии с судебным решением.</w:t>
      </w:r>
    </w:p>
    <w:p w:rsidR="00F378F6" w:rsidRPr="005D7DFF" w:rsidRDefault="00F378F6" w:rsidP="00F378F6">
      <w:pPr>
        <w:autoSpaceDE w:val="0"/>
        <w:autoSpaceDN w:val="0"/>
        <w:adjustRightInd w:val="0"/>
        <w:ind w:firstLine="709"/>
        <w:jc w:val="both"/>
        <w:rPr>
          <w:rFonts w:eastAsia="Calibri"/>
          <w:sz w:val="24"/>
          <w:szCs w:val="24"/>
        </w:rPr>
      </w:pPr>
      <w:r w:rsidRPr="005D7DFF">
        <w:rPr>
          <w:rFonts w:eastAsia="Calibri"/>
          <w:sz w:val="24"/>
          <w:szCs w:val="24"/>
        </w:rPr>
        <w:lastRenderedPageBreak/>
        <w:t xml:space="preserve">7.8. В случае отзыва в соответствии с </w:t>
      </w:r>
      <w:hyperlink r:id="rId9" w:history="1">
        <w:r w:rsidRPr="005D7DFF">
          <w:rPr>
            <w:rFonts w:eastAsia="Calibri"/>
            <w:sz w:val="24"/>
            <w:szCs w:val="24"/>
          </w:rPr>
          <w:t>законодательством</w:t>
        </w:r>
      </w:hyperlink>
      <w:r w:rsidRPr="005D7DFF">
        <w:rPr>
          <w:rFonts w:eastAsia="Calibri"/>
          <w:sz w:val="24"/>
          <w:szCs w:val="24"/>
        </w:rPr>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Pr="005D7DFF">
        <w:rPr>
          <w:bCs/>
          <w:spacing w:val="-1"/>
          <w:sz w:val="24"/>
          <w:szCs w:val="24"/>
        </w:rPr>
        <w:t xml:space="preserve">Поставщик </w:t>
      </w:r>
      <w:r w:rsidRPr="005D7DFF">
        <w:rPr>
          <w:rFonts w:eastAsia="Calibri"/>
          <w:sz w:val="24"/>
          <w:szCs w:val="24"/>
        </w:rPr>
        <w:t xml:space="preserve">обязан предоставить новое обеспечение исполнения контракта не позднее одного месяца со дня надлежащего уведомления Заказчиком </w:t>
      </w:r>
      <w:r w:rsidRPr="005D7DFF">
        <w:rPr>
          <w:bCs/>
          <w:spacing w:val="-1"/>
          <w:sz w:val="24"/>
          <w:szCs w:val="24"/>
        </w:rPr>
        <w:t xml:space="preserve">Поставщика </w:t>
      </w:r>
      <w:r w:rsidRPr="005D7DFF">
        <w:rPr>
          <w:rFonts w:eastAsia="Calibri"/>
          <w:sz w:val="24"/>
          <w:szCs w:val="24"/>
        </w:rPr>
        <w:t xml:space="preserve">о необходимости предоставить соответствующее обеспечение. За каждый день просрочки исполнения </w:t>
      </w:r>
      <w:r w:rsidRPr="005D7DFF">
        <w:rPr>
          <w:bCs/>
          <w:spacing w:val="-1"/>
          <w:sz w:val="24"/>
          <w:szCs w:val="24"/>
        </w:rPr>
        <w:t xml:space="preserve">Поставщиком </w:t>
      </w:r>
      <w:r w:rsidRPr="005D7DFF">
        <w:rPr>
          <w:rFonts w:eastAsia="Calibri"/>
          <w:sz w:val="24"/>
          <w:szCs w:val="24"/>
        </w:rPr>
        <w:t>обязательства, предусмотренного настоящим пунктом, начисляется пеня в размере, определенном в порядке, установленном в соответствии с пунктом 4.4. настоящего контракта.</w:t>
      </w:r>
    </w:p>
    <w:p w:rsidR="00F378F6" w:rsidRPr="005D7DFF" w:rsidRDefault="00F378F6" w:rsidP="00F378F6">
      <w:pPr>
        <w:autoSpaceDE w:val="0"/>
        <w:autoSpaceDN w:val="0"/>
        <w:adjustRightInd w:val="0"/>
        <w:ind w:firstLine="709"/>
        <w:jc w:val="both"/>
        <w:rPr>
          <w:rFonts w:eastAsia="Calibri"/>
          <w:bCs/>
          <w:sz w:val="24"/>
          <w:szCs w:val="24"/>
        </w:rPr>
      </w:pPr>
      <w:r w:rsidRPr="005D7DFF">
        <w:rPr>
          <w:rFonts w:eastAsia="Calibri"/>
          <w:bCs/>
          <w:sz w:val="24"/>
          <w:szCs w:val="24"/>
        </w:rPr>
        <w:t xml:space="preserve">7.9. </w:t>
      </w:r>
      <w:proofErr w:type="gramStart"/>
      <w:r w:rsidRPr="005D7DFF">
        <w:rPr>
          <w:rFonts w:eastAsia="Calibri"/>
          <w:bCs/>
          <w:sz w:val="24"/>
          <w:szCs w:val="24"/>
        </w:rPr>
        <w:t xml:space="preserve">В соответствии с п. 8.1. ст. 96 </w:t>
      </w:r>
      <w:r w:rsidRPr="005D7DFF">
        <w:rPr>
          <w:sz w:val="24"/>
          <w:szCs w:val="24"/>
        </w:rPr>
        <w:t>Федерального закона от 05.04.2013 г. № 44-ФЗ,</w:t>
      </w:r>
      <w:r w:rsidRPr="005D7DFF">
        <w:rPr>
          <w:rFonts w:eastAsia="Calibri"/>
          <w:bCs/>
          <w:sz w:val="24"/>
          <w:szCs w:val="24"/>
        </w:rPr>
        <w:t xml:space="preserve"> участник закупки, с которым заключается контракт по результатам определения поставщика (подрядчика, исполнителя) в соответствии с </w:t>
      </w:r>
      <w:hyperlink r:id="rId10" w:history="1">
        <w:r w:rsidRPr="005D7DFF">
          <w:rPr>
            <w:rFonts w:eastAsia="Calibri"/>
            <w:bCs/>
            <w:sz w:val="24"/>
            <w:szCs w:val="24"/>
          </w:rPr>
          <w:t>пунктом 1 части 1 статьи 30</w:t>
        </w:r>
      </w:hyperlink>
      <w:r w:rsidRPr="005D7DFF">
        <w:rPr>
          <w:rFonts w:eastAsia="Calibri"/>
          <w:bCs/>
          <w:sz w:val="24"/>
          <w:szCs w:val="24"/>
        </w:rPr>
        <w:t xml:space="preserve"> </w:t>
      </w:r>
      <w:r w:rsidRPr="005D7DFF">
        <w:rPr>
          <w:sz w:val="24"/>
          <w:szCs w:val="24"/>
        </w:rPr>
        <w:t>Федерального закона от 05.04.2013 г. № 44-ФЗ</w:t>
      </w:r>
      <w:r w:rsidRPr="005D7DFF">
        <w:rPr>
          <w:rFonts w:eastAsia="Calibri"/>
          <w:bCs/>
          <w:sz w:val="24"/>
          <w:szCs w:val="24"/>
        </w:rPr>
        <w:t xml:space="preserve">, освобождается от предоставления обеспечения исполнения контракта, в том числе с учетом положений </w:t>
      </w:r>
      <w:hyperlink r:id="rId11" w:history="1">
        <w:r w:rsidRPr="005D7DFF">
          <w:rPr>
            <w:rFonts w:eastAsia="Calibri"/>
            <w:bCs/>
            <w:sz w:val="24"/>
            <w:szCs w:val="24"/>
          </w:rPr>
          <w:t>статьи 37</w:t>
        </w:r>
      </w:hyperlink>
      <w:r w:rsidRPr="005D7DFF">
        <w:rPr>
          <w:rFonts w:eastAsia="Calibri"/>
          <w:bCs/>
          <w:sz w:val="24"/>
          <w:szCs w:val="24"/>
        </w:rPr>
        <w:t xml:space="preserve"> </w:t>
      </w:r>
      <w:r w:rsidRPr="005D7DFF">
        <w:rPr>
          <w:sz w:val="24"/>
          <w:szCs w:val="24"/>
        </w:rPr>
        <w:t>Федерального закона от 05.04.2013 г. № 44-ФЗ</w:t>
      </w:r>
      <w:proofErr w:type="gramEnd"/>
      <w:r w:rsidRPr="005D7DFF">
        <w:rPr>
          <w:rFonts w:eastAsia="Calibri"/>
          <w:bCs/>
          <w:sz w:val="24"/>
          <w:szCs w:val="24"/>
        </w:rPr>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5D7DFF">
        <w:rPr>
          <w:rFonts w:eastAsia="Calibri"/>
          <w:bCs/>
          <w:sz w:val="24"/>
          <w:szCs w:val="24"/>
        </w:rPr>
        <w:t>менее начальной</w:t>
      </w:r>
      <w:proofErr w:type="gramEnd"/>
      <w:r w:rsidRPr="005D7DFF">
        <w:rPr>
          <w:rFonts w:eastAsia="Calibri"/>
          <w:bCs/>
          <w:sz w:val="24"/>
          <w:szCs w:val="24"/>
        </w:rPr>
        <w:t xml:space="preserve"> (максимальной) цены контракта, указанной в извещении об осуществлении закупки и документации о закупке.</w:t>
      </w:r>
    </w:p>
    <w:p w:rsidR="00F378F6" w:rsidRPr="005D7DFF" w:rsidRDefault="00F378F6" w:rsidP="00F378F6">
      <w:pPr>
        <w:autoSpaceDE w:val="0"/>
        <w:autoSpaceDN w:val="0"/>
        <w:adjustRightInd w:val="0"/>
        <w:ind w:firstLine="709"/>
        <w:jc w:val="both"/>
        <w:rPr>
          <w:rFonts w:eastAsia="Calibri"/>
          <w:sz w:val="24"/>
          <w:szCs w:val="24"/>
        </w:rPr>
      </w:pPr>
      <w:r w:rsidRPr="005D7DFF">
        <w:rPr>
          <w:rFonts w:eastAsia="Calibri"/>
          <w:bCs/>
          <w:sz w:val="24"/>
          <w:szCs w:val="24"/>
        </w:rPr>
        <w:t xml:space="preserve">7.10. </w:t>
      </w:r>
      <w:r w:rsidRPr="005D7DFF">
        <w:rPr>
          <w:rFonts w:eastAsia="Calibri"/>
          <w:sz w:val="24"/>
          <w:szCs w:val="24"/>
        </w:rPr>
        <w:t xml:space="preserve">В ходе исполнения контракта </w:t>
      </w:r>
      <w:r w:rsidRPr="005D7DFF">
        <w:rPr>
          <w:bCs/>
          <w:spacing w:val="-1"/>
          <w:sz w:val="24"/>
          <w:szCs w:val="24"/>
        </w:rPr>
        <w:t xml:space="preserve">Поставщик </w:t>
      </w:r>
      <w:r w:rsidRPr="005D7DFF">
        <w:rPr>
          <w:rFonts w:eastAsia="Calibri"/>
          <w:sz w:val="24"/>
          <w:szCs w:val="24"/>
        </w:rPr>
        <w:t xml:space="preserve">вправе изменить способ обеспечения исполнения контракта и (или) предоставить </w:t>
      </w:r>
      <w:r w:rsidR="004E2581" w:rsidRPr="005D7DFF">
        <w:rPr>
          <w:rFonts w:eastAsia="Calibri"/>
          <w:sz w:val="24"/>
          <w:szCs w:val="24"/>
        </w:rPr>
        <w:t>Покупателю</w:t>
      </w:r>
      <w:r w:rsidRPr="005D7DFF">
        <w:rPr>
          <w:rFonts w:eastAsia="Calibri"/>
          <w:sz w:val="24"/>
          <w:szCs w:val="24"/>
        </w:rPr>
        <w:t xml:space="preserve">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w:t>
      </w:r>
      <w:r w:rsidRPr="005D7DFF">
        <w:rPr>
          <w:sz w:val="24"/>
          <w:szCs w:val="24"/>
        </w:rPr>
        <w:t xml:space="preserve"> Федеральным законом от 05.04.2013 г. № 44-ФЗ. </w:t>
      </w:r>
    </w:p>
    <w:p w:rsidR="00F378F6" w:rsidRPr="005D7DFF" w:rsidRDefault="00F378F6" w:rsidP="00F378F6">
      <w:pPr>
        <w:shd w:val="clear" w:color="auto" w:fill="FFFFFF"/>
        <w:ind w:firstLine="709"/>
        <w:jc w:val="center"/>
        <w:rPr>
          <w:b/>
          <w:sz w:val="24"/>
          <w:szCs w:val="24"/>
        </w:rPr>
      </w:pPr>
    </w:p>
    <w:p w:rsidR="00F378F6" w:rsidRPr="005D7DFF" w:rsidRDefault="00F378F6" w:rsidP="00F378F6">
      <w:pPr>
        <w:shd w:val="clear" w:color="auto" w:fill="FFFFFF"/>
        <w:ind w:firstLine="709"/>
        <w:jc w:val="center"/>
        <w:rPr>
          <w:b/>
          <w:sz w:val="24"/>
          <w:szCs w:val="24"/>
        </w:rPr>
      </w:pPr>
      <w:r w:rsidRPr="005D7DFF">
        <w:rPr>
          <w:b/>
          <w:sz w:val="24"/>
          <w:szCs w:val="24"/>
        </w:rPr>
        <w:t>8. ГАРАНТИИ</w:t>
      </w:r>
    </w:p>
    <w:p w:rsidR="00F378F6" w:rsidRPr="005D7DFF" w:rsidRDefault="00F378F6" w:rsidP="00F378F6">
      <w:pPr>
        <w:widowControl w:val="0"/>
        <w:tabs>
          <w:tab w:val="left" w:pos="-1701"/>
        </w:tabs>
        <w:ind w:firstLine="709"/>
        <w:jc w:val="both"/>
        <w:rPr>
          <w:sz w:val="24"/>
          <w:szCs w:val="24"/>
        </w:rPr>
      </w:pPr>
      <w:r w:rsidRPr="005D7DFF">
        <w:rPr>
          <w:sz w:val="24"/>
          <w:szCs w:val="24"/>
        </w:rPr>
        <w:t xml:space="preserve">8.1. Поставщик гарантирует: </w:t>
      </w:r>
    </w:p>
    <w:p w:rsidR="00F378F6" w:rsidRPr="005D7DFF" w:rsidRDefault="00F378F6" w:rsidP="00F378F6">
      <w:pPr>
        <w:tabs>
          <w:tab w:val="left" w:pos="-1701"/>
        </w:tabs>
        <w:jc w:val="both"/>
        <w:rPr>
          <w:b/>
          <w:sz w:val="24"/>
          <w:szCs w:val="24"/>
        </w:rPr>
      </w:pPr>
      <w:proofErr w:type="gramStart"/>
      <w:r w:rsidRPr="005D7DFF">
        <w:rPr>
          <w:sz w:val="24"/>
          <w:szCs w:val="24"/>
        </w:rPr>
        <w:t xml:space="preserve">- соответствие качества, безопасности и функциональных характеристик, поставляемого им товара требованиям, установленным в соответствии с законодательством Российской Федерации о техническом регулировании и законодательством Российской Федерации о стандартизации; </w:t>
      </w:r>
      <w:proofErr w:type="gramEnd"/>
    </w:p>
    <w:p w:rsidR="00F378F6" w:rsidRPr="005D7DFF" w:rsidRDefault="00F378F6" w:rsidP="00F378F6">
      <w:pPr>
        <w:tabs>
          <w:tab w:val="left" w:pos="-1701"/>
        </w:tabs>
        <w:jc w:val="both"/>
        <w:rPr>
          <w:sz w:val="24"/>
          <w:szCs w:val="24"/>
        </w:rPr>
      </w:pPr>
      <w:r w:rsidRPr="005D7DFF">
        <w:rPr>
          <w:sz w:val="24"/>
          <w:szCs w:val="24"/>
        </w:rPr>
        <w:t>- предоставление гарантии на поставляемый товар сроком действия не менее срока, установленного производителем в технической документации на поставленный товар.  Предоставление такой гарантии осуществляется вместе с поставленным товаром. Срок действия гарантии начинается с момента подписания накладной.</w:t>
      </w:r>
    </w:p>
    <w:p w:rsidR="00F378F6" w:rsidRPr="005D7DFF" w:rsidRDefault="00F378F6" w:rsidP="00F378F6">
      <w:pPr>
        <w:widowControl w:val="0"/>
        <w:shd w:val="clear" w:color="auto" w:fill="FFFFFF"/>
        <w:tabs>
          <w:tab w:val="left" w:pos="1301"/>
        </w:tabs>
        <w:autoSpaceDE w:val="0"/>
        <w:autoSpaceDN w:val="0"/>
        <w:adjustRightInd w:val="0"/>
        <w:ind w:firstLine="709"/>
        <w:jc w:val="center"/>
        <w:rPr>
          <w:b/>
          <w:caps/>
          <w:sz w:val="24"/>
          <w:szCs w:val="24"/>
        </w:rPr>
      </w:pPr>
    </w:p>
    <w:p w:rsidR="00F378F6" w:rsidRPr="005D7DFF" w:rsidRDefault="00F378F6" w:rsidP="00F378F6">
      <w:pPr>
        <w:widowControl w:val="0"/>
        <w:shd w:val="clear" w:color="auto" w:fill="FFFFFF"/>
        <w:tabs>
          <w:tab w:val="left" w:pos="1301"/>
        </w:tabs>
        <w:autoSpaceDE w:val="0"/>
        <w:autoSpaceDN w:val="0"/>
        <w:adjustRightInd w:val="0"/>
        <w:ind w:firstLine="709"/>
        <w:jc w:val="center"/>
        <w:rPr>
          <w:b/>
          <w:caps/>
          <w:sz w:val="24"/>
          <w:szCs w:val="24"/>
        </w:rPr>
      </w:pPr>
      <w:r w:rsidRPr="005D7DFF">
        <w:rPr>
          <w:b/>
          <w:caps/>
          <w:sz w:val="24"/>
          <w:szCs w:val="24"/>
        </w:rPr>
        <w:t>9. ИЗМЕНЕНИЕ, Расторжение контракта</w:t>
      </w:r>
    </w:p>
    <w:p w:rsidR="00F378F6" w:rsidRPr="005D7DFF" w:rsidRDefault="00F378F6" w:rsidP="00F378F6">
      <w:pPr>
        <w:widowControl w:val="0"/>
        <w:autoSpaceDE w:val="0"/>
        <w:autoSpaceDN w:val="0"/>
        <w:adjustRightInd w:val="0"/>
        <w:ind w:firstLine="709"/>
        <w:jc w:val="both"/>
        <w:rPr>
          <w:rFonts w:eastAsia="Calibri"/>
          <w:sz w:val="24"/>
          <w:szCs w:val="24"/>
        </w:rPr>
      </w:pPr>
      <w:r w:rsidRPr="005D7DFF">
        <w:rPr>
          <w:rFonts w:eastAsia="Calibri"/>
          <w:sz w:val="24"/>
          <w:szCs w:val="24"/>
        </w:rPr>
        <w:t xml:space="preserve">9.1. Изменение существенных условий контракта при его исполнении не допускается, за исключением их изменения по соглашению сторон в случаях, установленных п. 1 ст. 95 </w:t>
      </w:r>
      <w:r w:rsidRPr="005D7DFF">
        <w:rPr>
          <w:sz w:val="24"/>
          <w:szCs w:val="24"/>
        </w:rPr>
        <w:t>Федерального закона от 05.04.2013 г. № 44-ФЗ</w:t>
      </w:r>
      <w:r w:rsidRPr="005D7DFF">
        <w:rPr>
          <w:rFonts w:eastAsia="Calibri"/>
          <w:sz w:val="24"/>
          <w:szCs w:val="24"/>
        </w:rPr>
        <w:t>.</w:t>
      </w:r>
    </w:p>
    <w:p w:rsidR="00F378F6" w:rsidRPr="005D7DFF" w:rsidRDefault="00F378F6" w:rsidP="00F378F6">
      <w:pPr>
        <w:widowControl w:val="0"/>
        <w:autoSpaceDE w:val="0"/>
        <w:autoSpaceDN w:val="0"/>
        <w:adjustRightInd w:val="0"/>
        <w:ind w:firstLine="709"/>
        <w:jc w:val="both"/>
        <w:rPr>
          <w:rFonts w:eastAsia="Calibri"/>
          <w:sz w:val="24"/>
          <w:szCs w:val="24"/>
        </w:rPr>
      </w:pPr>
      <w:r w:rsidRPr="005D7DFF">
        <w:rPr>
          <w:rFonts w:eastAsia="Calibri"/>
          <w:sz w:val="24"/>
          <w:szCs w:val="24"/>
        </w:rPr>
        <w:t xml:space="preserve">9.2.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w:t>
      </w:r>
      <w:hyperlink r:id="rId12" w:history="1">
        <w:r w:rsidRPr="005D7DFF">
          <w:rPr>
            <w:rFonts w:eastAsia="Calibri"/>
            <w:sz w:val="24"/>
            <w:szCs w:val="24"/>
          </w:rPr>
          <w:t>гражданским законодательством</w:t>
        </w:r>
      </w:hyperlink>
      <w:r w:rsidRPr="005D7DFF">
        <w:rPr>
          <w:rFonts w:eastAsia="Calibri"/>
          <w:sz w:val="24"/>
          <w:szCs w:val="24"/>
        </w:rPr>
        <w:t>.</w:t>
      </w:r>
    </w:p>
    <w:p w:rsidR="00F378F6" w:rsidRPr="005D7DFF" w:rsidRDefault="00F378F6" w:rsidP="00F378F6">
      <w:pPr>
        <w:widowControl w:val="0"/>
        <w:autoSpaceDE w:val="0"/>
        <w:autoSpaceDN w:val="0"/>
        <w:adjustRightInd w:val="0"/>
        <w:ind w:firstLine="709"/>
        <w:jc w:val="both"/>
        <w:rPr>
          <w:rFonts w:eastAsia="Calibri"/>
          <w:sz w:val="24"/>
          <w:szCs w:val="24"/>
        </w:rPr>
      </w:pPr>
      <w:r w:rsidRPr="005D7DFF">
        <w:rPr>
          <w:rFonts w:eastAsia="Calibri"/>
          <w:sz w:val="24"/>
          <w:szCs w:val="24"/>
        </w:rPr>
        <w:t xml:space="preserve">9.3. Как </w:t>
      </w:r>
      <w:r w:rsidR="001B6940" w:rsidRPr="005D7DFF">
        <w:rPr>
          <w:rFonts w:eastAsia="Calibri"/>
          <w:sz w:val="24"/>
          <w:szCs w:val="24"/>
        </w:rPr>
        <w:t>Покупатель</w:t>
      </w:r>
      <w:r w:rsidRPr="005D7DFF">
        <w:rPr>
          <w:rFonts w:eastAsia="Calibri"/>
          <w:sz w:val="24"/>
          <w:szCs w:val="24"/>
        </w:rPr>
        <w:t xml:space="preserve">, так и Поставщик вправе принять решение об одностороннем отказе от исполнения контракта по основаниям, предусмотренным </w:t>
      </w:r>
      <w:hyperlink r:id="rId13" w:history="1">
        <w:r w:rsidRPr="005D7DFF">
          <w:rPr>
            <w:rFonts w:eastAsia="Calibri"/>
            <w:sz w:val="24"/>
            <w:szCs w:val="24"/>
          </w:rPr>
          <w:t>Гражданским кодексом</w:t>
        </w:r>
      </w:hyperlink>
      <w:r w:rsidRPr="005D7DFF">
        <w:rPr>
          <w:rFonts w:eastAsia="Calibri"/>
          <w:sz w:val="24"/>
          <w:szCs w:val="24"/>
        </w:rPr>
        <w:t xml:space="preserve"> Российской Федерации для одностороннего отказа от исполнения отдельных видов обязательств.</w:t>
      </w:r>
    </w:p>
    <w:p w:rsidR="00F378F6" w:rsidRPr="005D7DFF" w:rsidRDefault="00F378F6" w:rsidP="00F378F6">
      <w:pPr>
        <w:widowControl w:val="0"/>
        <w:autoSpaceDE w:val="0"/>
        <w:autoSpaceDN w:val="0"/>
        <w:adjustRightInd w:val="0"/>
        <w:ind w:firstLine="709"/>
        <w:jc w:val="both"/>
        <w:rPr>
          <w:rFonts w:eastAsia="Calibri"/>
          <w:sz w:val="24"/>
          <w:szCs w:val="24"/>
        </w:rPr>
      </w:pPr>
      <w:r w:rsidRPr="005D7DFF">
        <w:rPr>
          <w:rFonts w:eastAsia="Calibri"/>
          <w:sz w:val="24"/>
          <w:szCs w:val="24"/>
        </w:rPr>
        <w:t xml:space="preserve">9.4. </w:t>
      </w:r>
      <w:r w:rsidR="001B6940" w:rsidRPr="005D7DFF">
        <w:rPr>
          <w:rFonts w:eastAsia="Calibri"/>
          <w:sz w:val="24"/>
          <w:szCs w:val="24"/>
        </w:rPr>
        <w:t>Покупатель</w:t>
      </w:r>
      <w:r w:rsidRPr="005D7DFF">
        <w:rPr>
          <w:rFonts w:eastAsia="Calibri"/>
          <w:sz w:val="24"/>
          <w:szCs w:val="24"/>
        </w:rPr>
        <w:t xml:space="preserve">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контракта.</w:t>
      </w:r>
    </w:p>
    <w:p w:rsidR="00F378F6" w:rsidRPr="005D7DFF" w:rsidRDefault="00F378F6" w:rsidP="00F378F6">
      <w:pPr>
        <w:widowControl w:val="0"/>
        <w:autoSpaceDE w:val="0"/>
        <w:autoSpaceDN w:val="0"/>
        <w:adjustRightInd w:val="0"/>
        <w:ind w:firstLine="709"/>
        <w:jc w:val="both"/>
        <w:rPr>
          <w:rFonts w:eastAsia="Calibri"/>
          <w:sz w:val="24"/>
          <w:szCs w:val="24"/>
        </w:rPr>
      </w:pPr>
      <w:r w:rsidRPr="005D7DFF">
        <w:rPr>
          <w:rFonts w:eastAsia="Calibri"/>
          <w:sz w:val="24"/>
          <w:szCs w:val="24"/>
        </w:rPr>
        <w:t xml:space="preserve">9.5. Если </w:t>
      </w:r>
      <w:r w:rsidR="004E2581" w:rsidRPr="005D7DFF">
        <w:rPr>
          <w:rFonts w:eastAsia="Calibri"/>
          <w:sz w:val="24"/>
          <w:szCs w:val="24"/>
        </w:rPr>
        <w:t>Покупателем</w:t>
      </w:r>
      <w:r w:rsidRPr="005D7DFF">
        <w:rPr>
          <w:rFonts w:eastAsia="Calibri"/>
          <w:sz w:val="24"/>
          <w:szCs w:val="24"/>
        </w:rPr>
        <w:t xml:space="preserve"> проведена экспертиза поставленного товара с привлечением экспертов, экспертных организаций, решение об одностороннем отказе от исполнения </w:t>
      </w:r>
      <w:r w:rsidRPr="005D7DFF">
        <w:rPr>
          <w:rFonts w:eastAsia="Calibri"/>
          <w:sz w:val="24"/>
          <w:szCs w:val="24"/>
        </w:rPr>
        <w:lastRenderedPageBreak/>
        <w:t xml:space="preserve">контракта может быть принято </w:t>
      </w:r>
      <w:r w:rsidR="004E2581" w:rsidRPr="005D7DFF">
        <w:rPr>
          <w:rFonts w:eastAsia="Calibri"/>
          <w:sz w:val="24"/>
          <w:szCs w:val="24"/>
        </w:rPr>
        <w:t>Покупателем</w:t>
      </w:r>
      <w:r w:rsidRPr="005D7DFF">
        <w:rPr>
          <w:rFonts w:eastAsia="Calibri"/>
          <w:sz w:val="24"/>
          <w:szCs w:val="24"/>
        </w:rPr>
        <w:t xml:space="preserve"> только при условии, что по результатам экспертизы поставленного товара в заключени</w:t>
      </w:r>
      <w:proofErr w:type="gramStart"/>
      <w:r w:rsidRPr="005D7DFF">
        <w:rPr>
          <w:rFonts w:eastAsia="Calibri"/>
          <w:sz w:val="24"/>
          <w:szCs w:val="24"/>
        </w:rPr>
        <w:t>и</w:t>
      </w:r>
      <w:proofErr w:type="gramEnd"/>
      <w:r w:rsidRPr="005D7DFF">
        <w:rPr>
          <w:rFonts w:eastAsia="Calibri"/>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378F6" w:rsidRPr="005D7DFF" w:rsidRDefault="00F378F6" w:rsidP="00F378F6">
      <w:pPr>
        <w:widowControl w:val="0"/>
        <w:ind w:firstLine="709"/>
        <w:jc w:val="both"/>
        <w:rPr>
          <w:rFonts w:eastAsia="Calibri"/>
          <w:sz w:val="24"/>
          <w:szCs w:val="24"/>
        </w:rPr>
      </w:pPr>
      <w:r w:rsidRPr="005D7DFF">
        <w:rPr>
          <w:rFonts w:eastAsia="Calibri"/>
          <w:sz w:val="24"/>
          <w:szCs w:val="24"/>
        </w:rPr>
        <w:t xml:space="preserve">9.6. </w:t>
      </w:r>
      <w:proofErr w:type="gramStart"/>
      <w:r w:rsidRPr="005D7DFF">
        <w:rPr>
          <w:rFonts w:eastAsia="Calibri"/>
          <w:sz w:val="24"/>
          <w:szCs w:val="24"/>
        </w:rPr>
        <w:t xml:space="preserve">Решение </w:t>
      </w:r>
      <w:r w:rsidR="004E2581" w:rsidRPr="005D7DFF">
        <w:rPr>
          <w:rFonts w:eastAsia="Calibri"/>
          <w:sz w:val="24"/>
          <w:szCs w:val="24"/>
        </w:rPr>
        <w:t>Покупателя</w:t>
      </w:r>
      <w:r w:rsidRPr="005D7DFF">
        <w:rPr>
          <w:rFonts w:eastAsia="Calibri"/>
          <w:sz w:val="24"/>
          <w:szCs w:val="24"/>
        </w:rPr>
        <w:t xml:space="preserve">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5D7DFF">
        <w:rPr>
          <w:rFonts w:eastAsia="Calibri"/>
          <w:sz w:val="24"/>
          <w:szCs w:val="24"/>
        </w:rPr>
        <w:t xml:space="preserve"> связи и доставки, </w:t>
      </w:r>
      <w:proofErr w:type="gramStart"/>
      <w:r w:rsidRPr="005D7DFF">
        <w:rPr>
          <w:rFonts w:eastAsia="Calibri"/>
          <w:sz w:val="24"/>
          <w:szCs w:val="24"/>
        </w:rPr>
        <w:t>обеспечивающих</w:t>
      </w:r>
      <w:proofErr w:type="gramEnd"/>
      <w:r w:rsidRPr="005D7DFF">
        <w:rPr>
          <w:rFonts w:eastAsia="Calibri"/>
          <w:sz w:val="24"/>
          <w:szCs w:val="24"/>
        </w:rPr>
        <w:t xml:space="preserve"> фиксирование такого уведомления и получение </w:t>
      </w:r>
      <w:r w:rsidR="004E2581" w:rsidRPr="005D7DFF">
        <w:rPr>
          <w:rFonts w:eastAsia="Calibri"/>
          <w:sz w:val="24"/>
          <w:szCs w:val="24"/>
        </w:rPr>
        <w:t>Покупателем</w:t>
      </w:r>
      <w:r w:rsidRPr="005D7DFF">
        <w:rPr>
          <w:rFonts w:eastAsia="Calibri"/>
          <w:sz w:val="24"/>
          <w:szCs w:val="24"/>
        </w:rPr>
        <w:t xml:space="preserve"> подтверждения о его вручении Поставщику. Выполнение </w:t>
      </w:r>
      <w:r w:rsidR="004E2581" w:rsidRPr="005D7DFF">
        <w:rPr>
          <w:rFonts w:eastAsia="Calibri"/>
          <w:sz w:val="24"/>
          <w:szCs w:val="24"/>
        </w:rPr>
        <w:t xml:space="preserve">Покупателем </w:t>
      </w:r>
      <w:r w:rsidRPr="005D7DFF">
        <w:rPr>
          <w:rFonts w:eastAsia="Calibri"/>
          <w:sz w:val="24"/>
          <w:szCs w:val="24"/>
        </w:rPr>
        <w:t xml:space="preserve">требований настоящей части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w:t>
      </w:r>
      <w:r w:rsidR="004E2581" w:rsidRPr="005D7DFF">
        <w:rPr>
          <w:rFonts w:eastAsia="Calibri"/>
          <w:sz w:val="24"/>
          <w:szCs w:val="24"/>
        </w:rPr>
        <w:t>Покупателем</w:t>
      </w:r>
      <w:r w:rsidRPr="005D7DFF">
        <w:rPr>
          <w:rFonts w:eastAsia="Calibri"/>
          <w:sz w:val="24"/>
          <w:szCs w:val="24"/>
        </w:rPr>
        <w:t xml:space="preserve"> подтверждения о вручении Поставщику указанного уведомления либо дата получения </w:t>
      </w:r>
      <w:r w:rsidR="004E2581" w:rsidRPr="005D7DFF">
        <w:rPr>
          <w:rFonts w:eastAsia="Calibri"/>
          <w:sz w:val="24"/>
          <w:szCs w:val="24"/>
        </w:rPr>
        <w:t>Покупателем</w:t>
      </w:r>
      <w:r w:rsidRPr="005D7DFF">
        <w:rPr>
          <w:rFonts w:eastAsia="Calibri"/>
          <w:sz w:val="24"/>
          <w:szCs w:val="24"/>
        </w:rPr>
        <w:t xml:space="preserve">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5D7DFF">
        <w:rPr>
          <w:rFonts w:eastAsia="Calibri"/>
          <w:sz w:val="24"/>
          <w:szCs w:val="24"/>
        </w:rPr>
        <w:t xml:space="preserve">по истечении тридцати дней с даты размещения решения </w:t>
      </w:r>
      <w:r w:rsidR="004E2581" w:rsidRPr="005D7DFF">
        <w:rPr>
          <w:rFonts w:eastAsia="Calibri"/>
          <w:sz w:val="24"/>
          <w:szCs w:val="24"/>
        </w:rPr>
        <w:t>Покупателя</w:t>
      </w:r>
      <w:r w:rsidRPr="005D7DFF">
        <w:rPr>
          <w:rFonts w:eastAsia="Calibri"/>
          <w:sz w:val="24"/>
          <w:szCs w:val="24"/>
        </w:rPr>
        <w:t xml:space="preserve"> об одностороннем отказе от исполнения контракта в единой информационной системе</w:t>
      </w:r>
      <w:proofErr w:type="gramEnd"/>
      <w:r w:rsidRPr="005D7DFF">
        <w:rPr>
          <w:rFonts w:eastAsia="Calibri"/>
          <w:sz w:val="24"/>
          <w:szCs w:val="24"/>
        </w:rPr>
        <w:t>.</w:t>
      </w:r>
    </w:p>
    <w:p w:rsidR="00F378F6" w:rsidRPr="005D7DFF" w:rsidRDefault="00F378F6" w:rsidP="00F378F6">
      <w:pPr>
        <w:widowControl w:val="0"/>
        <w:ind w:firstLine="709"/>
        <w:jc w:val="both"/>
        <w:rPr>
          <w:rFonts w:eastAsia="Calibri"/>
          <w:sz w:val="24"/>
          <w:szCs w:val="24"/>
        </w:rPr>
      </w:pPr>
      <w:r w:rsidRPr="005D7DFF">
        <w:rPr>
          <w:rFonts w:eastAsia="Calibri"/>
          <w:sz w:val="24"/>
          <w:szCs w:val="24"/>
        </w:rPr>
        <w:t xml:space="preserve">9.7. Решение </w:t>
      </w:r>
      <w:r w:rsidR="004E2581" w:rsidRPr="005D7DFF">
        <w:rPr>
          <w:rFonts w:eastAsia="Calibri"/>
          <w:sz w:val="24"/>
          <w:szCs w:val="24"/>
        </w:rPr>
        <w:t>Покупателя</w:t>
      </w:r>
      <w:r w:rsidRPr="005D7DFF">
        <w:rPr>
          <w:rFonts w:eastAsia="Calibri"/>
          <w:sz w:val="24"/>
          <w:szCs w:val="24"/>
        </w:rPr>
        <w:t xml:space="preserve"> об одностороннем отказе от исполнения контракта вступает в </w:t>
      </w:r>
      <w:proofErr w:type="gramStart"/>
      <w:r w:rsidRPr="005D7DFF">
        <w:rPr>
          <w:rFonts w:eastAsia="Calibri"/>
          <w:sz w:val="24"/>
          <w:szCs w:val="24"/>
        </w:rPr>
        <w:t>силу</w:t>
      </w:r>
      <w:proofErr w:type="gramEnd"/>
      <w:r w:rsidRPr="005D7DFF">
        <w:rPr>
          <w:rFonts w:eastAsia="Calibri"/>
          <w:sz w:val="24"/>
          <w:szCs w:val="24"/>
        </w:rPr>
        <w:t xml:space="preserve"> и контракт считается расторгнутым через десять дней с даты надлежащего уведомления </w:t>
      </w:r>
      <w:r w:rsidR="004E2581" w:rsidRPr="005D7DFF">
        <w:rPr>
          <w:rFonts w:eastAsia="Calibri"/>
          <w:sz w:val="24"/>
          <w:szCs w:val="24"/>
        </w:rPr>
        <w:t>Покупателя</w:t>
      </w:r>
      <w:r w:rsidRPr="005D7DFF">
        <w:rPr>
          <w:rFonts w:eastAsia="Calibri"/>
          <w:sz w:val="24"/>
          <w:szCs w:val="24"/>
        </w:rPr>
        <w:t xml:space="preserve"> Поставщика об одностороннем отказе от исполнения контракта.</w:t>
      </w:r>
    </w:p>
    <w:p w:rsidR="00F378F6" w:rsidRPr="005D7DFF" w:rsidRDefault="00F378F6" w:rsidP="00F378F6">
      <w:pPr>
        <w:widowControl w:val="0"/>
        <w:autoSpaceDE w:val="0"/>
        <w:autoSpaceDN w:val="0"/>
        <w:adjustRightInd w:val="0"/>
        <w:ind w:firstLine="709"/>
        <w:jc w:val="both"/>
        <w:rPr>
          <w:rFonts w:eastAsia="Calibri"/>
          <w:sz w:val="24"/>
          <w:szCs w:val="24"/>
        </w:rPr>
      </w:pPr>
      <w:r w:rsidRPr="005D7DFF">
        <w:rPr>
          <w:rFonts w:eastAsia="Calibri"/>
          <w:sz w:val="24"/>
          <w:szCs w:val="24"/>
        </w:rPr>
        <w:t xml:space="preserve">9.8. </w:t>
      </w:r>
      <w:proofErr w:type="gramStart"/>
      <w:r w:rsidR="004E2581" w:rsidRPr="005D7DFF">
        <w:rPr>
          <w:rFonts w:eastAsia="Calibri"/>
          <w:sz w:val="24"/>
          <w:szCs w:val="24"/>
        </w:rPr>
        <w:t>Покупатель</w:t>
      </w:r>
      <w:r w:rsidRPr="005D7DFF">
        <w:rPr>
          <w:rFonts w:eastAsia="Calibri"/>
          <w:sz w:val="24"/>
          <w:szCs w:val="24"/>
        </w:rPr>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rsidR="001B6940" w:rsidRPr="005D7DFF">
        <w:rPr>
          <w:rFonts w:eastAsia="Calibri"/>
          <w:sz w:val="24"/>
          <w:szCs w:val="24"/>
        </w:rPr>
        <w:t>Покупателю</w:t>
      </w:r>
      <w:r w:rsidRPr="005D7DFF">
        <w:rPr>
          <w:rFonts w:eastAsia="Calibri"/>
          <w:sz w:val="24"/>
          <w:szCs w:val="24"/>
        </w:rPr>
        <w:t xml:space="preserve"> компенсированы затраты на проведение экспертизы в соответствии с </w:t>
      </w:r>
      <w:proofErr w:type="spellStart"/>
      <w:r w:rsidRPr="005D7DFF">
        <w:rPr>
          <w:rFonts w:eastAsia="Calibri"/>
          <w:sz w:val="24"/>
          <w:szCs w:val="24"/>
        </w:rPr>
        <w:t>пп</w:t>
      </w:r>
      <w:proofErr w:type="spellEnd"/>
      <w:r w:rsidRPr="005D7DFF">
        <w:rPr>
          <w:rFonts w:eastAsia="Calibri"/>
          <w:sz w:val="24"/>
          <w:szCs w:val="24"/>
        </w:rPr>
        <w:t>. 8.3. настоящего пункта.</w:t>
      </w:r>
      <w:proofErr w:type="gramEnd"/>
      <w:r w:rsidRPr="005D7DFF">
        <w:rPr>
          <w:rFonts w:eastAsia="Calibri"/>
          <w:sz w:val="24"/>
          <w:szCs w:val="24"/>
        </w:rPr>
        <w:t xml:space="preserve"> Данное правило не применяется в случае повторного нарушения Поставщиком условий контракта, которые в соответствии с </w:t>
      </w:r>
      <w:hyperlink r:id="rId14" w:history="1">
        <w:r w:rsidRPr="005D7DFF">
          <w:rPr>
            <w:rFonts w:eastAsia="Calibri"/>
            <w:sz w:val="24"/>
            <w:szCs w:val="24"/>
          </w:rPr>
          <w:t>гражданским законодательством</w:t>
        </w:r>
      </w:hyperlink>
      <w:r w:rsidRPr="005D7DFF">
        <w:rPr>
          <w:rFonts w:eastAsia="Calibri"/>
          <w:sz w:val="24"/>
          <w:szCs w:val="24"/>
        </w:rPr>
        <w:t xml:space="preserve"> являются основанием для одностороннего отказа </w:t>
      </w:r>
      <w:r w:rsidR="004E2581" w:rsidRPr="005D7DFF">
        <w:rPr>
          <w:rFonts w:eastAsia="Calibri"/>
          <w:sz w:val="24"/>
          <w:szCs w:val="24"/>
        </w:rPr>
        <w:t>Покупателя</w:t>
      </w:r>
      <w:r w:rsidRPr="005D7DFF">
        <w:rPr>
          <w:rFonts w:eastAsia="Calibri"/>
          <w:sz w:val="24"/>
          <w:szCs w:val="24"/>
        </w:rPr>
        <w:t xml:space="preserve"> от исполнения контракта.</w:t>
      </w:r>
    </w:p>
    <w:p w:rsidR="00F378F6" w:rsidRPr="005D7DFF" w:rsidRDefault="00F378F6" w:rsidP="00F378F6">
      <w:pPr>
        <w:widowControl w:val="0"/>
        <w:ind w:firstLine="709"/>
        <w:jc w:val="both"/>
        <w:rPr>
          <w:rFonts w:eastAsia="Calibri"/>
          <w:sz w:val="24"/>
          <w:szCs w:val="24"/>
        </w:rPr>
      </w:pPr>
      <w:r w:rsidRPr="005D7DFF">
        <w:rPr>
          <w:rFonts w:eastAsia="Calibri"/>
          <w:sz w:val="24"/>
          <w:szCs w:val="24"/>
        </w:rPr>
        <w:t xml:space="preserve">9.9. </w:t>
      </w:r>
      <w:r w:rsidR="004E2581" w:rsidRPr="005D7DFF">
        <w:rPr>
          <w:rFonts w:eastAsia="Calibri"/>
          <w:sz w:val="24"/>
          <w:szCs w:val="24"/>
        </w:rPr>
        <w:t>Покупатель</w:t>
      </w:r>
      <w:r w:rsidRPr="005D7DFF">
        <w:rPr>
          <w:rFonts w:eastAsia="Calibri"/>
          <w:sz w:val="24"/>
          <w:szCs w:val="24"/>
        </w:rPr>
        <w:t xml:space="preserve">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F378F6" w:rsidRPr="005D7DFF" w:rsidRDefault="00F378F6" w:rsidP="00F378F6">
      <w:pPr>
        <w:widowControl w:val="0"/>
        <w:ind w:firstLine="709"/>
        <w:jc w:val="both"/>
        <w:rPr>
          <w:rFonts w:eastAsia="Calibri"/>
          <w:sz w:val="24"/>
          <w:szCs w:val="24"/>
        </w:rPr>
      </w:pPr>
      <w:r w:rsidRPr="005D7DFF">
        <w:rPr>
          <w:rFonts w:eastAsia="Calibri"/>
          <w:sz w:val="24"/>
          <w:szCs w:val="24"/>
        </w:rPr>
        <w:t xml:space="preserve">9.10. </w:t>
      </w:r>
      <w:proofErr w:type="gramStart"/>
      <w:r w:rsidRPr="005D7DFF">
        <w:rPr>
          <w:rFonts w:eastAsia="Calibri"/>
          <w:sz w:val="24"/>
          <w:szCs w:val="24"/>
        </w:rPr>
        <w:t xml:space="preserve">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w:t>
      </w:r>
      <w:r w:rsidR="001B6940" w:rsidRPr="005D7DFF">
        <w:rPr>
          <w:rFonts w:eastAsia="Calibri"/>
          <w:sz w:val="24"/>
          <w:szCs w:val="24"/>
        </w:rPr>
        <w:t>Покупателю</w:t>
      </w:r>
      <w:r w:rsidRPr="005D7DFF">
        <w:rPr>
          <w:rFonts w:eastAsia="Calibri"/>
          <w:sz w:val="24"/>
          <w:szCs w:val="24"/>
        </w:rPr>
        <w:t xml:space="preserve"> по почте заказным письмом с уведомлением о вручении по адресу </w:t>
      </w:r>
      <w:r w:rsidR="001B6940" w:rsidRPr="005D7DFF">
        <w:rPr>
          <w:rFonts w:eastAsia="Calibri"/>
          <w:sz w:val="24"/>
          <w:szCs w:val="24"/>
        </w:rPr>
        <w:t>Покупателя</w:t>
      </w:r>
      <w:r w:rsidRPr="005D7DFF">
        <w:rPr>
          <w:rFonts w:eastAsia="Calibri"/>
          <w:sz w:val="24"/>
          <w:szCs w:val="24"/>
        </w:rPr>
        <w:t>,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D7DFF">
        <w:rPr>
          <w:rFonts w:eastAsia="Calibri"/>
          <w:sz w:val="24"/>
          <w:szCs w:val="24"/>
        </w:rPr>
        <w:t xml:space="preserve"> уведомления и получение Поставщиком подтверждения о его вручении </w:t>
      </w:r>
      <w:r w:rsidR="004E2581" w:rsidRPr="005D7DFF">
        <w:rPr>
          <w:rFonts w:eastAsia="Calibri"/>
          <w:sz w:val="24"/>
          <w:szCs w:val="24"/>
        </w:rPr>
        <w:t>Покупателю</w:t>
      </w:r>
      <w:r w:rsidRPr="005D7DFF">
        <w:rPr>
          <w:rFonts w:eastAsia="Calibri"/>
          <w:sz w:val="24"/>
          <w:szCs w:val="24"/>
        </w:rPr>
        <w:t xml:space="preserve">. Выполнение Поставщиком требований настоящего подпункта считается надлежащим уведомлением </w:t>
      </w:r>
      <w:r w:rsidR="004E2581" w:rsidRPr="005D7DFF">
        <w:rPr>
          <w:rFonts w:eastAsia="Calibri"/>
          <w:sz w:val="24"/>
          <w:szCs w:val="24"/>
        </w:rPr>
        <w:t>Покупателя</w:t>
      </w:r>
      <w:r w:rsidRPr="005D7DFF">
        <w:rPr>
          <w:rFonts w:eastAsia="Calibri"/>
          <w:sz w:val="24"/>
          <w:szCs w:val="24"/>
        </w:rPr>
        <w:t xml:space="preserve">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w:t>
      </w:r>
      <w:r w:rsidR="004E2581" w:rsidRPr="005D7DFF">
        <w:rPr>
          <w:rFonts w:eastAsia="Calibri"/>
          <w:sz w:val="24"/>
          <w:szCs w:val="24"/>
        </w:rPr>
        <w:t>Покупателю</w:t>
      </w:r>
      <w:r w:rsidRPr="005D7DFF">
        <w:rPr>
          <w:rFonts w:eastAsia="Calibri"/>
          <w:sz w:val="24"/>
          <w:szCs w:val="24"/>
        </w:rPr>
        <w:t xml:space="preserve"> указанного уведомления.</w:t>
      </w:r>
    </w:p>
    <w:p w:rsidR="00F378F6" w:rsidRPr="005D7DFF" w:rsidRDefault="00F378F6" w:rsidP="00F378F6">
      <w:pPr>
        <w:widowControl w:val="0"/>
        <w:autoSpaceDE w:val="0"/>
        <w:autoSpaceDN w:val="0"/>
        <w:adjustRightInd w:val="0"/>
        <w:ind w:firstLine="709"/>
        <w:jc w:val="both"/>
        <w:rPr>
          <w:rFonts w:eastAsia="Calibri"/>
          <w:sz w:val="24"/>
          <w:szCs w:val="24"/>
        </w:rPr>
      </w:pPr>
      <w:r w:rsidRPr="005D7DFF">
        <w:rPr>
          <w:rFonts w:eastAsia="Calibri"/>
          <w:sz w:val="24"/>
          <w:szCs w:val="24"/>
        </w:rPr>
        <w:t xml:space="preserve">9.11. Решение Поставщика об одностороннем отказе от исполнения контракта вступает в </w:t>
      </w:r>
      <w:proofErr w:type="gramStart"/>
      <w:r w:rsidRPr="005D7DFF">
        <w:rPr>
          <w:rFonts w:eastAsia="Calibri"/>
          <w:sz w:val="24"/>
          <w:szCs w:val="24"/>
        </w:rPr>
        <w:t>силу</w:t>
      </w:r>
      <w:proofErr w:type="gramEnd"/>
      <w:r w:rsidRPr="005D7DFF">
        <w:rPr>
          <w:rFonts w:eastAsia="Calibri"/>
          <w:sz w:val="24"/>
          <w:szCs w:val="24"/>
        </w:rPr>
        <w:t xml:space="preserve"> и контракт считается расторгнутым через десять дней с даты надлежащего уведомления Поставщиком </w:t>
      </w:r>
      <w:r w:rsidR="004E2581" w:rsidRPr="005D7DFF">
        <w:rPr>
          <w:rFonts w:eastAsia="Calibri"/>
          <w:sz w:val="24"/>
          <w:szCs w:val="24"/>
        </w:rPr>
        <w:t>Покупателя</w:t>
      </w:r>
      <w:r w:rsidRPr="005D7DFF">
        <w:rPr>
          <w:rFonts w:eastAsia="Calibri"/>
          <w:sz w:val="24"/>
          <w:szCs w:val="24"/>
        </w:rPr>
        <w:t xml:space="preserve"> об одностороннем отказе от исполнения контракта.</w:t>
      </w:r>
    </w:p>
    <w:p w:rsidR="00F378F6" w:rsidRPr="005D7DFF" w:rsidRDefault="00F378F6" w:rsidP="00F378F6">
      <w:pPr>
        <w:widowControl w:val="0"/>
        <w:autoSpaceDE w:val="0"/>
        <w:autoSpaceDN w:val="0"/>
        <w:adjustRightInd w:val="0"/>
        <w:ind w:firstLine="709"/>
        <w:jc w:val="both"/>
        <w:rPr>
          <w:rFonts w:eastAsia="Calibri"/>
          <w:sz w:val="24"/>
          <w:szCs w:val="24"/>
        </w:rPr>
      </w:pPr>
      <w:r w:rsidRPr="005D7DFF">
        <w:rPr>
          <w:rFonts w:eastAsia="Calibri"/>
          <w:sz w:val="24"/>
          <w:szCs w:val="24"/>
        </w:rPr>
        <w:t xml:space="preserve">9.12.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4E2581" w:rsidRPr="005D7DFF">
        <w:rPr>
          <w:rFonts w:eastAsia="Calibri"/>
          <w:sz w:val="24"/>
          <w:szCs w:val="24"/>
        </w:rPr>
        <w:t>Покупателя</w:t>
      </w:r>
      <w:r w:rsidRPr="005D7DFF">
        <w:rPr>
          <w:rFonts w:eastAsia="Calibri"/>
          <w:sz w:val="24"/>
          <w:szCs w:val="24"/>
        </w:rPr>
        <w:t xml:space="preserve"> о принятом </w:t>
      </w:r>
      <w:proofErr w:type="gramStart"/>
      <w:r w:rsidRPr="005D7DFF">
        <w:rPr>
          <w:rFonts w:eastAsia="Calibri"/>
          <w:sz w:val="24"/>
          <w:szCs w:val="24"/>
        </w:rPr>
        <w:t>решении</w:t>
      </w:r>
      <w:proofErr w:type="gramEnd"/>
      <w:r w:rsidRPr="005D7DFF">
        <w:rPr>
          <w:rFonts w:eastAsia="Calibri"/>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378F6" w:rsidRPr="005D7DFF" w:rsidRDefault="00F378F6" w:rsidP="00F378F6">
      <w:pPr>
        <w:widowControl w:val="0"/>
        <w:autoSpaceDE w:val="0"/>
        <w:autoSpaceDN w:val="0"/>
        <w:adjustRightInd w:val="0"/>
        <w:ind w:firstLine="709"/>
        <w:jc w:val="both"/>
        <w:rPr>
          <w:rFonts w:eastAsia="Calibri"/>
          <w:sz w:val="24"/>
          <w:szCs w:val="24"/>
        </w:rPr>
      </w:pPr>
      <w:r w:rsidRPr="005D7DFF">
        <w:rPr>
          <w:rFonts w:eastAsia="Calibri"/>
          <w:sz w:val="24"/>
          <w:szCs w:val="24"/>
        </w:rPr>
        <w:lastRenderedPageBreak/>
        <w:t>9.13.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378F6" w:rsidRPr="005D7DFF" w:rsidRDefault="00F378F6" w:rsidP="00F378F6">
      <w:pPr>
        <w:widowControl w:val="0"/>
        <w:autoSpaceDE w:val="0"/>
        <w:autoSpaceDN w:val="0"/>
        <w:adjustRightInd w:val="0"/>
        <w:ind w:firstLine="709"/>
        <w:jc w:val="both"/>
        <w:rPr>
          <w:rFonts w:eastAsia="Calibri"/>
          <w:sz w:val="24"/>
          <w:szCs w:val="24"/>
        </w:rPr>
      </w:pPr>
    </w:p>
    <w:p w:rsidR="00F378F6" w:rsidRPr="005D7DFF" w:rsidRDefault="00F378F6" w:rsidP="00F378F6">
      <w:pPr>
        <w:widowControl w:val="0"/>
        <w:autoSpaceDE w:val="0"/>
        <w:autoSpaceDN w:val="0"/>
        <w:adjustRightInd w:val="0"/>
        <w:ind w:firstLine="709"/>
        <w:jc w:val="center"/>
        <w:rPr>
          <w:rFonts w:eastAsia="Calibri"/>
          <w:b/>
          <w:sz w:val="24"/>
          <w:szCs w:val="24"/>
        </w:rPr>
      </w:pPr>
      <w:r w:rsidRPr="005D7DFF">
        <w:rPr>
          <w:rFonts w:eastAsia="Calibri"/>
          <w:b/>
          <w:sz w:val="24"/>
          <w:szCs w:val="24"/>
        </w:rPr>
        <w:t xml:space="preserve">10. </w:t>
      </w:r>
      <w:r w:rsidRPr="005D7DFF">
        <w:rPr>
          <w:b/>
          <w:sz w:val="24"/>
          <w:szCs w:val="24"/>
        </w:rPr>
        <w:t>О МЕРАХ ПО ПРОТИВОДЕЙСТВИЮ КОРРУПЦИИ</w:t>
      </w:r>
    </w:p>
    <w:p w:rsidR="00F378F6" w:rsidRPr="005D7DFF" w:rsidRDefault="00F378F6" w:rsidP="00F378F6">
      <w:pPr>
        <w:ind w:firstLine="709"/>
        <w:jc w:val="both"/>
        <w:rPr>
          <w:sz w:val="24"/>
          <w:szCs w:val="24"/>
        </w:rPr>
      </w:pPr>
      <w:r w:rsidRPr="005D7DFF">
        <w:rPr>
          <w:sz w:val="24"/>
          <w:szCs w:val="24"/>
        </w:rPr>
        <w:t xml:space="preserve">10.1. Стороны контракта, их </w:t>
      </w:r>
      <w:proofErr w:type="spellStart"/>
      <w:r w:rsidRPr="005D7DFF">
        <w:rPr>
          <w:sz w:val="24"/>
          <w:szCs w:val="24"/>
        </w:rPr>
        <w:t>аффилированные</w:t>
      </w:r>
      <w:proofErr w:type="spellEnd"/>
      <w:r w:rsidRPr="005D7DFF">
        <w:rPr>
          <w:sz w:val="24"/>
          <w:szCs w:val="24"/>
        </w:rPr>
        <w:t xml:space="preserve"> (взаимосвязанные) лица, работники и посредники не вправе ни прямо,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контракту или получения иных неправомерных преимуще</w:t>
      </w:r>
      <w:proofErr w:type="gramStart"/>
      <w:r w:rsidRPr="005D7DFF">
        <w:rPr>
          <w:sz w:val="24"/>
          <w:szCs w:val="24"/>
        </w:rPr>
        <w:t>ств в св</w:t>
      </w:r>
      <w:proofErr w:type="gramEnd"/>
      <w:r w:rsidRPr="005D7DFF">
        <w:rPr>
          <w:sz w:val="24"/>
          <w:szCs w:val="24"/>
        </w:rPr>
        <w:t>язи с его исполнением.</w:t>
      </w:r>
    </w:p>
    <w:p w:rsidR="00F378F6" w:rsidRPr="005D7DFF" w:rsidRDefault="00F378F6" w:rsidP="00F378F6">
      <w:pPr>
        <w:ind w:firstLine="709"/>
        <w:jc w:val="both"/>
        <w:rPr>
          <w:sz w:val="24"/>
          <w:szCs w:val="24"/>
        </w:rPr>
      </w:pPr>
      <w:r w:rsidRPr="005D7DFF">
        <w:rPr>
          <w:sz w:val="24"/>
          <w:szCs w:val="24"/>
        </w:rPr>
        <w:t>10.2. </w:t>
      </w:r>
      <w:proofErr w:type="gramStart"/>
      <w:r w:rsidRPr="005D7DFF">
        <w:rPr>
          <w:sz w:val="24"/>
          <w:szCs w:val="24"/>
        </w:rPr>
        <w:t>Для исполнения контракта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преступным путём, и иные коррупционные нарушения – как в отношениях между сторонами контракта, так и в отношениях с третьими лицами и государственными органами.</w:t>
      </w:r>
      <w:proofErr w:type="gramEnd"/>
    </w:p>
    <w:p w:rsidR="00F378F6" w:rsidRPr="005D7DFF" w:rsidRDefault="00F378F6" w:rsidP="00F378F6">
      <w:pPr>
        <w:ind w:firstLine="709"/>
        <w:jc w:val="both"/>
        <w:rPr>
          <w:sz w:val="24"/>
          <w:szCs w:val="24"/>
        </w:rPr>
      </w:pPr>
      <w:r w:rsidRPr="005D7DFF">
        <w:rPr>
          <w:sz w:val="24"/>
          <w:szCs w:val="24"/>
        </w:rPr>
        <w:t>10.3. В случае возникновения у стороны контракта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приостановлении исполнения обязательств по контракту до разрешения сложившейся ситуации.</w:t>
      </w:r>
    </w:p>
    <w:p w:rsidR="00F378F6" w:rsidRPr="005D7DFF" w:rsidRDefault="00F378F6" w:rsidP="00F378F6">
      <w:pPr>
        <w:ind w:firstLine="709"/>
        <w:jc w:val="both"/>
        <w:rPr>
          <w:sz w:val="24"/>
          <w:szCs w:val="24"/>
        </w:rPr>
      </w:pPr>
      <w:r w:rsidRPr="005D7DFF">
        <w:rPr>
          <w:sz w:val="24"/>
          <w:szCs w:val="24"/>
        </w:rPr>
        <w:t>10.4. В случае выявления риска коррупционного нарушения по контракту соответствующая сторона должна в течение 10 дней с момента получения уведомления сообщить другой стороне о принятых мерах по исключению этих рисков с приложением соответствующих подтверждений.</w:t>
      </w:r>
    </w:p>
    <w:p w:rsidR="00F378F6" w:rsidRPr="005D7DFF" w:rsidRDefault="00F378F6" w:rsidP="00F378F6">
      <w:pPr>
        <w:ind w:firstLine="709"/>
        <w:jc w:val="both"/>
        <w:rPr>
          <w:sz w:val="24"/>
          <w:szCs w:val="24"/>
        </w:rPr>
      </w:pPr>
      <w:r w:rsidRPr="005D7DFF">
        <w:rPr>
          <w:sz w:val="24"/>
          <w:szCs w:val="24"/>
        </w:rPr>
        <w:t>10.5. В случае выявления коррупционного нарушения, допущенного в связи с исполнением контракта, пострадавшая сторона вправе в одностороннем порядке полностью или в соответствующей части отказаться от исполнения контракта в порядке, предусмотренным гражданским законодательством РФ, в т.ч. ч.8 статьи 95 Федерального Закона от 05.04.2013 г. №44-ФЗ.</w:t>
      </w:r>
    </w:p>
    <w:p w:rsidR="00F378F6" w:rsidRPr="005D7DFF" w:rsidRDefault="00F378F6" w:rsidP="00F378F6">
      <w:pPr>
        <w:ind w:firstLine="709"/>
        <w:jc w:val="both"/>
        <w:rPr>
          <w:sz w:val="24"/>
          <w:szCs w:val="24"/>
        </w:rPr>
      </w:pPr>
      <w:r w:rsidRPr="005D7DFF">
        <w:rPr>
          <w:sz w:val="24"/>
          <w:szCs w:val="24"/>
        </w:rPr>
        <w:t xml:space="preserve">Пострадавшая сторона также вправе требовать возмещения в полном объёме всех причинённых ей убытков (реального ущерба и упущенной выгоды), вызванных односторонним расторжением контракта по вине другой стороны. </w:t>
      </w:r>
    </w:p>
    <w:p w:rsidR="00F378F6" w:rsidRPr="005D7DFF" w:rsidRDefault="00F378F6" w:rsidP="00F378F6">
      <w:pPr>
        <w:widowControl w:val="0"/>
        <w:ind w:firstLine="709"/>
        <w:jc w:val="center"/>
        <w:rPr>
          <w:b/>
          <w:bCs/>
          <w:sz w:val="24"/>
          <w:szCs w:val="24"/>
        </w:rPr>
      </w:pPr>
    </w:p>
    <w:p w:rsidR="00F378F6" w:rsidRPr="005D7DFF" w:rsidRDefault="00F378F6" w:rsidP="00F378F6">
      <w:pPr>
        <w:widowControl w:val="0"/>
        <w:ind w:firstLine="709"/>
        <w:jc w:val="center"/>
        <w:rPr>
          <w:b/>
          <w:bCs/>
          <w:sz w:val="24"/>
          <w:szCs w:val="24"/>
        </w:rPr>
      </w:pPr>
      <w:r w:rsidRPr="005D7DFF">
        <w:rPr>
          <w:b/>
          <w:bCs/>
          <w:sz w:val="24"/>
          <w:szCs w:val="24"/>
        </w:rPr>
        <w:t>11. ЗАКЛЮЧИТЕЛЬНЫЕ ПОЛОЖЕНИЯ</w:t>
      </w:r>
    </w:p>
    <w:p w:rsidR="00F378F6" w:rsidRPr="005D7DFF" w:rsidRDefault="00F378F6" w:rsidP="00F378F6">
      <w:pPr>
        <w:shd w:val="clear" w:color="auto" w:fill="FFFFFF"/>
        <w:tabs>
          <w:tab w:val="left" w:pos="-1985"/>
          <w:tab w:val="left" w:pos="0"/>
        </w:tabs>
        <w:ind w:firstLine="709"/>
        <w:jc w:val="both"/>
        <w:rPr>
          <w:sz w:val="24"/>
          <w:szCs w:val="24"/>
        </w:rPr>
      </w:pPr>
      <w:r w:rsidRPr="005D7DFF">
        <w:rPr>
          <w:sz w:val="24"/>
          <w:szCs w:val="24"/>
        </w:rPr>
        <w:t>11.1. Настоящий контракт составлен в форме электронного документа, подписанного усиленными электронными подписями Сторон, а также, по соглашению Сторон, в 2-х экземплярах на бумажном носителе, один из которых передается Поставщику, а второй находится у Заказчика.</w:t>
      </w:r>
    </w:p>
    <w:p w:rsidR="00F378F6" w:rsidRPr="005D7DFF" w:rsidRDefault="00F378F6" w:rsidP="00F378F6">
      <w:pPr>
        <w:ind w:firstLine="709"/>
        <w:jc w:val="both"/>
        <w:rPr>
          <w:sz w:val="24"/>
          <w:szCs w:val="24"/>
        </w:rPr>
      </w:pPr>
      <w:r w:rsidRPr="005D7DFF">
        <w:rPr>
          <w:sz w:val="24"/>
          <w:szCs w:val="24"/>
        </w:rPr>
        <w:t>11.2 Настоящий контра</w:t>
      </w:r>
      <w:proofErr w:type="gramStart"/>
      <w:r w:rsidRPr="005D7DFF">
        <w:rPr>
          <w:sz w:val="24"/>
          <w:szCs w:val="24"/>
        </w:rPr>
        <w:t>кт вст</w:t>
      </w:r>
      <w:proofErr w:type="gramEnd"/>
      <w:r w:rsidRPr="005D7DFF">
        <w:rPr>
          <w:sz w:val="24"/>
          <w:szCs w:val="24"/>
        </w:rPr>
        <w:t xml:space="preserve">упает в силу и становится обязательным для Сторон с момента направления оператором электронной площадки Поставщику настоящего контракта, подписанного усиленными электронными подписями Сторон, и действует до «__» _____ 20__ г., а в отношении гарантийных обязательств – до истечения гарантийного срока. </w:t>
      </w:r>
    </w:p>
    <w:p w:rsidR="00F378F6" w:rsidRPr="005D7DFF" w:rsidRDefault="00F378F6" w:rsidP="00F378F6">
      <w:pPr>
        <w:autoSpaceDE w:val="0"/>
        <w:autoSpaceDN w:val="0"/>
        <w:adjustRightInd w:val="0"/>
        <w:ind w:firstLine="709"/>
        <w:jc w:val="both"/>
        <w:rPr>
          <w:rFonts w:eastAsia="Calibri"/>
          <w:sz w:val="24"/>
          <w:szCs w:val="24"/>
        </w:rPr>
      </w:pPr>
      <w:r w:rsidRPr="005D7DFF">
        <w:rPr>
          <w:rFonts w:eastAsia="Calibri"/>
          <w:sz w:val="24"/>
          <w:szCs w:val="24"/>
        </w:rPr>
        <w:t xml:space="preserve">11.3. При исполнении контракта по согласованию </w:t>
      </w:r>
      <w:r w:rsidR="001B6940" w:rsidRPr="005D7DFF">
        <w:rPr>
          <w:rFonts w:eastAsia="Calibri"/>
          <w:sz w:val="24"/>
          <w:szCs w:val="24"/>
        </w:rPr>
        <w:t>Покупателя</w:t>
      </w:r>
      <w:r w:rsidRPr="005D7DFF">
        <w:rPr>
          <w:rFonts w:eastAsia="Calibri"/>
          <w:sz w:val="24"/>
          <w:szCs w:val="24"/>
        </w:rPr>
        <w:t xml:space="preserve">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w:t>
      </w:r>
      <w:r w:rsidR="001B6940" w:rsidRPr="005D7DFF">
        <w:rPr>
          <w:rFonts w:eastAsia="Calibri"/>
          <w:sz w:val="24"/>
          <w:szCs w:val="24"/>
        </w:rPr>
        <w:t>Покупателем</w:t>
      </w:r>
      <w:r w:rsidRPr="005D7DFF">
        <w:rPr>
          <w:rFonts w:eastAsia="Calibri"/>
          <w:sz w:val="24"/>
          <w:szCs w:val="24"/>
        </w:rPr>
        <w:t xml:space="preserve"> в реестр контрактов, заключенных </w:t>
      </w:r>
      <w:r w:rsidR="001B6940" w:rsidRPr="005D7DFF">
        <w:rPr>
          <w:rFonts w:eastAsia="Calibri"/>
          <w:sz w:val="24"/>
          <w:szCs w:val="24"/>
        </w:rPr>
        <w:t>Покупателем</w:t>
      </w:r>
      <w:r w:rsidRPr="005D7DFF">
        <w:rPr>
          <w:rFonts w:eastAsia="Calibri"/>
          <w:sz w:val="24"/>
          <w:szCs w:val="24"/>
        </w:rPr>
        <w:t>.</w:t>
      </w:r>
    </w:p>
    <w:p w:rsidR="00F378F6" w:rsidRPr="005D7DFF" w:rsidRDefault="00F378F6" w:rsidP="00F378F6">
      <w:pPr>
        <w:ind w:firstLine="709"/>
        <w:jc w:val="both"/>
        <w:rPr>
          <w:sz w:val="24"/>
          <w:szCs w:val="24"/>
        </w:rPr>
      </w:pPr>
      <w:r w:rsidRPr="005D7DFF">
        <w:rPr>
          <w:sz w:val="24"/>
          <w:szCs w:val="24"/>
        </w:rPr>
        <w:t>11.4.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F378F6" w:rsidRPr="005D7DFF" w:rsidRDefault="00F378F6" w:rsidP="00F378F6">
      <w:pPr>
        <w:ind w:firstLine="709"/>
        <w:jc w:val="both"/>
        <w:rPr>
          <w:sz w:val="24"/>
          <w:szCs w:val="24"/>
        </w:rPr>
      </w:pPr>
      <w:r w:rsidRPr="005D7DFF">
        <w:rPr>
          <w:sz w:val="24"/>
          <w:szCs w:val="24"/>
        </w:rPr>
        <w:lastRenderedPageBreak/>
        <w:t xml:space="preserve">11.5. Заявления, уведомления, извещения, требования или иные юридически значимые сообщения, с которыми закон или настоящий контракт </w:t>
      </w:r>
      <w:proofErr w:type="gramStart"/>
      <w:r w:rsidRPr="005D7DFF">
        <w:rPr>
          <w:sz w:val="24"/>
          <w:szCs w:val="24"/>
        </w:rPr>
        <w:t>связывает наступление гражданско-правовых последствий для другой стороны должны</w:t>
      </w:r>
      <w:proofErr w:type="gramEnd"/>
      <w:r w:rsidRPr="005D7DFF">
        <w:rPr>
          <w:sz w:val="24"/>
          <w:szCs w:val="24"/>
        </w:rPr>
        <w:t xml:space="preserve"> направляться заказным письмом с уведомлением о вручении по адресу указанному в контракте.</w:t>
      </w:r>
    </w:p>
    <w:p w:rsidR="00F378F6" w:rsidRPr="005D7DFF" w:rsidRDefault="00F378F6" w:rsidP="00F378F6">
      <w:pPr>
        <w:ind w:firstLine="709"/>
        <w:jc w:val="both"/>
        <w:rPr>
          <w:sz w:val="24"/>
          <w:szCs w:val="24"/>
        </w:rPr>
      </w:pPr>
      <w:r w:rsidRPr="005D7DFF">
        <w:rPr>
          <w:sz w:val="24"/>
          <w:szCs w:val="24"/>
        </w:rPr>
        <w:t>Наступление гражданско-правовых последствий для получающей сообщение стороны наступает с момента доставки сообщения по адресу.</w:t>
      </w:r>
    </w:p>
    <w:p w:rsidR="00F378F6" w:rsidRPr="005D7DFF" w:rsidRDefault="00F378F6" w:rsidP="00F378F6">
      <w:pPr>
        <w:ind w:firstLine="709"/>
        <w:jc w:val="both"/>
        <w:rPr>
          <w:sz w:val="24"/>
          <w:szCs w:val="24"/>
        </w:rPr>
      </w:pPr>
      <w:r w:rsidRPr="005D7DFF">
        <w:rPr>
          <w:sz w:val="24"/>
          <w:szCs w:val="24"/>
        </w:rPr>
        <w:t xml:space="preserve">Сообщение считается доставленным и в тех случаях, когда оно поступило лицу, которому оно направлено, но по обстоятельствам, </w:t>
      </w:r>
      <w:proofErr w:type="gramStart"/>
      <w:r w:rsidRPr="005D7DFF">
        <w:rPr>
          <w:sz w:val="24"/>
          <w:szCs w:val="24"/>
        </w:rPr>
        <w:t>зависящем</w:t>
      </w:r>
      <w:proofErr w:type="gramEnd"/>
      <w:r w:rsidRPr="005D7DFF">
        <w:rPr>
          <w:sz w:val="24"/>
          <w:szCs w:val="24"/>
        </w:rPr>
        <w:t xml:space="preserve"> от него, не было ему вручено или адресат не ознакомился с ним.</w:t>
      </w:r>
    </w:p>
    <w:p w:rsidR="00CC6349" w:rsidRPr="005D7DFF" w:rsidRDefault="00F378F6" w:rsidP="00CC6349">
      <w:pPr>
        <w:ind w:firstLine="709"/>
        <w:jc w:val="both"/>
        <w:rPr>
          <w:sz w:val="24"/>
          <w:szCs w:val="24"/>
        </w:rPr>
      </w:pPr>
      <w:r w:rsidRPr="005D7DFF">
        <w:rPr>
          <w:sz w:val="24"/>
          <w:szCs w:val="24"/>
        </w:rPr>
        <w:t>Юридическое лицо несет риск последствий неполучения юридически значимых сообщений, доставленных по адресу, указанному в настоящем контракте.</w:t>
      </w:r>
    </w:p>
    <w:p w:rsidR="00CC6349" w:rsidRPr="005D7DFF" w:rsidRDefault="00CC6349" w:rsidP="00CC6349">
      <w:pPr>
        <w:ind w:firstLine="709"/>
        <w:jc w:val="both"/>
        <w:rPr>
          <w:sz w:val="24"/>
          <w:szCs w:val="24"/>
        </w:rPr>
      </w:pPr>
      <w:r w:rsidRPr="005D7DFF">
        <w:rPr>
          <w:sz w:val="24"/>
          <w:szCs w:val="24"/>
        </w:rPr>
        <w:t>11.6. Все споры и разногласия, возникающие между Сторонами по настоящему контракту или в связи с ним, разрешаются путем переговоров.</w:t>
      </w:r>
    </w:p>
    <w:p w:rsidR="00CC6349" w:rsidRPr="005D7DFF" w:rsidRDefault="00CC6349" w:rsidP="00CC6349">
      <w:pPr>
        <w:autoSpaceDE w:val="0"/>
        <w:autoSpaceDN w:val="0"/>
        <w:adjustRightInd w:val="0"/>
        <w:ind w:firstLine="709"/>
        <w:jc w:val="both"/>
        <w:rPr>
          <w:sz w:val="24"/>
          <w:szCs w:val="24"/>
        </w:rPr>
      </w:pPr>
      <w:r w:rsidRPr="005D7DFF">
        <w:rPr>
          <w:sz w:val="24"/>
          <w:szCs w:val="24"/>
        </w:rPr>
        <w:t>Если в ходе переговоров соглашение не достигнуто, заинтересованная Сторона направляет претензию в письменной форме, подписанную уполномоченным лицом.</w:t>
      </w:r>
    </w:p>
    <w:p w:rsidR="00CC6349" w:rsidRPr="005D7DFF" w:rsidRDefault="00CC6349" w:rsidP="00CC6349">
      <w:pPr>
        <w:autoSpaceDE w:val="0"/>
        <w:autoSpaceDN w:val="0"/>
        <w:adjustRightInd w:val="0"/>
        <w:ind w:firstLine="709"/>
        <w:jc w:val="both"/>
        <w:rPr>
          <w:sz w:val="24"/>
          <w:szCs w:val="24"/>
        </w:rPr>
      </w:pPr>
      <w:r w:rsidRPr="005D7DFF">
        <w:rPr>
          <w:sz w:val="24"/>
          <w:szCs w:val="24"/>
        </w:rPr>
        <w:t>К претензии должны прилагаться документы, обосновывающие предъявленные заинтересованной Стороной требования (в случае их отсутствия у другой Стороны).</w:t>
      </w:r>
      <w:bookmarkStart w:id="1" w:name="Par9"/>
      <w:bookmarkEnd w:id="1"/>
    </w:p>
    <w:p w:rsidR="00CC6349" w:rsidRPr="005D7DFF" w:rsidRDefault="00CC6349" w:rsidP="00CC6349">
      <w:pPr>
        <w:autoSpaceDE w:val="0"/>
        <w:autoSpaceDN w:val="0"/>
        <w:adjustRightInd w:val="0"/>
        <w:ind w:firstLine="709"/>
        <w:jc w:val="both"/>
        <w:rPr>
          <w:sz w:val="24"/>
          <w:szCs w:val="24"/>
        </w:rPr>
      </w:pPr>
      <w:r w:rsidRPr="005D7DFF">
        <w:rPr>
          <w:sz w:val="24"/>
          <w:szCs w:val="24"/>
        </w:rPr>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3 (трех) рабочих дней со дня получения претензии.</w:t>
      </w:r>
    </w:p>
    <w:p w:rsidR="00CC6349" w:rsidRPr="005D7DFF" w:rsidRDefault="00CC6349" w:rsidP="005D7DFF">
      <w:pPr>
        <w:autoSpaceDE w:val="0"/>
        <w:autoSpaceDN w:val="0"/>
        <w:adjustRightInd w:val="0"/>
        <w:ind w:firstLine="709"/>
        <w:jc w:val="both"/>
        <w:rPr>
          <w:sz w:val="24"/>
          <w:szCs w:val="24"/>
        </w:rPr>
      </w:pPr>
      <w:r w:rsidRPr="005D7DFF">
        <w:rPr>
          <w:sz w:val="24"/>
          <w:szCs w:val="24"/>
        </w:rPr>
        <w:t>11.7. В случае не</w:t>
      </w:r>
      <w:r w:rsidR="00D85246" w:rsidRPr="005D7DFF">
        <w:rPr>
          <w:sz w:val="24"/>
          <w:szCs w:val="24"/>
        </w:rPr>
        <w:t xml:space="preserve"> </w:t>
      </w:r>
      <w:r w:rsidRPr="005D7DFF">
        <w:rPr>
          <w:sz w:val="24"/>
          <w:szCs w:val="24"/>
        </w:rPr>
        <w:t xml:space="preserve">урегулирования разногласий в претензионном порядке, а также в случае неполучения ответа на претензию в течение срока, указанного в </w:t>
      </w:r>
      <w:hyperlink w:anchor="Par9" w:history="1">
        <w:r w:rsidRPr="005D7DFF">
          <w:rPr>
            <w:sz w:val="24"/>
            <w:szCs w:val="24"/>
          </w:rPr>
          <w:t>п. 11.</w:t>
        </w:r>
      </w:hyperlink>
      <w:r w:rsidRPr="005D7DFF">
        <w:rPr>
          <w:sz w:val="24"/>
          <w:szCs w:val="24"/>
        </w:rPr>
        <w:t xml:space="preserve">6. контракта, </w:t>
      </w:r>
      <w:r w:rsidR="00D85246" w:rsidRPr="005D7DFF">
        <w:rPr>
          <w:sz w:val="24"/>
          <w:szCs w:val="24"/>
        </w:rPr>
        <w:t xml:space="preserve">заинтересованной стороной </w:t>
      </w:r>
      <w:r w:rsidRPr="005D7DFF">
        <w:rPr>
          <w:sz w:val="24"/>
          <w:szCs w:val="24"/>
        </w:rPr>
        <w:t>спор передается на рассмотрение в Арбитражный суд Удмуртской Республики.</w:t>
      </w:r>
    </w:p>
    <w:p w:rsidR="00CC6349" w:rsidRPr="005D7DFF" w:rsidRDefault="00F378F6" w:rsidP="005D7DFF">
      <w:pPr>
        <w:autoSpaceDE w:val="0"/>
        <w:autoSpaceDN w:val="0"/>
        <w:adjustRightInd w:val="0"/>
        <w:ind w:firstLine="709"/>
        <w:jc w:val="both"/>
        <w:rPr>
          <w:sz w:val="24"/>
          <w:szCs w:val="24"/>
        </w:rPr>
      </w:pPr>
      <w:r w:rsidRPr="005D7DFF">
        <w:rPr>
          <w:sz w:val="24"/>
          <w:szCs w:val="24"/>
        </w:rPr>
        <w:t>11.</w:t>
      </w:r>
      <w:r w:rsidR="00CC6349" w:rsidRPr="005D7DFF">
        <w:rPr>
          <w:sz w:val="24"/>
          <w:szCs w:val="24"/>
        </w:rPr>
        <w:t>8</w:t>
      </w:r>
      <w:r w:rsidRPr="005D7DFF">
        <w:rPr>
          <w:sz w:val="24"/>
          <w:szCs w:val="24"/>
        </w:rPr>
        <w:t>. Все дополнительн</w:t>
      </w:r>
      <w:bookmarkStart w:id="2" w:name="_GoBack"/>
      <w:bookmarkEnd w:id="2"/>
      <w:r w:rsidRPr="005D7DFF">
        <w:rPr>
          <w:sz w:val="24"/>
          <w:szCs w:val="24"/>
        </w:rPr>
        <w:t>ые соглашения и приложения к настоящему контракту являются его неотъемлемой частью.</w:t>
      </w:r>
    </w:p>
    <w:p w:rsidR="00CC6349" w:rsidRPr="005D7DFF" w:rsidRDefault="00F378F6" w:rsidP="005D7DFF">
      <w:pPr>
        <w:autoSpaceDE w:val="0"/>
        <w:autoSpaceDN w:val="0"/>
        <w:adjustRightInd w:val="0"/>
        <w:ind w:firstLine="709"/>
        <w:jc w:val="both"/>
        <w:rPr>
          <w:sz w:val="24"/>
          <w:szCs w:val="24"/>
        </w:rPr>
      </w:pPr>
      <w:r w:rsidRPr="005D7DFF">
        <w:rPr>
          <w:sz w:val="24"/>
          <w:szCs w:val="24"/>
        </w:rPr>
        <w:t>11.</w:t>
      </w:r>
      <w:r w:rsidR="00CC6349" w:rsidRPr="005D7DFF">
        <w:rPr>
          <w:sz w:val="24"/>
          <w:szCs w:val="24"/>
        </w:rPr>
        <w:t>9</w:t>
      </w:r>
      <w:r w:rsidRPr="005D7DFF">
        <w:rPr>
          <w:sz w:val="24"/>
          <w:szCs w:val="24"/>
        </w:rPr>
        <w:t>. Стороны обязуются информировать друг друга в письменной форме об изменении адресов и реквизитов сторон</w:t>
      </w:r>
      <w:r w:rsidRPr="005D7DFF">
        <w:rPr>
          <w:spacing w:val="-2"/>
          <w:sz w:val="24"/>
          <w:szCs w:val="24"/>
        </w:rPr>
        <w:t>.</w:t>
      </w:r>
    </w:p>
    <w:p w:rsidR="00F378F6" w:rsidRPr="005D7DFF" w:rsidRDefault="00F378F6" w:rsidP="005D7DFF">
      <w:pPr>
        <w:autoSpaceDE w:val="0"/>
        <w:autoSpaceDN w:val="0"/>
        <w:adjustRightInd w:val="0"/>
        <w:ind w:firstLine="709"/>
        <w:jc w:val="both"/>
        <w:rPr>
          <w:sz w:val="24"/>
          <w:szCs w:val="24"/>
        </w:rPr>
      </w:pPr>
      <w:r w:rsidRPr="005D7DFF">
        <w:rPr>
          <w:sz w:val="24"/>
          <w:szCs w:val="24"/>
        </w:rPr>
        <w:t>11.</w:t>
      </w:r>
      <w:r w:rsidR="00CC6349" w:rsidRPr="005D7DFF">
        <w:rPr>
          <w:sz w:val="24"/>
          <w:szCs w:val="24"/>
        </w:rPr>
        <w:t>10</w:t>
      </w:r>
      <w:r w:rsidRPr="005D7DFF">
        <w:rPr>
          <w:sz w:val="24"/>
          <w:szCs w:val="24"/>
        </w:rPr>
        <w:t>. В вопросах, не урегулированных настоящим контрактом, стороны руководствуются действующим законодательством.</w:t>
      </w:r>
    </w:p>
    <w:p w:rsidR="00F378F6" w:rsidRPr="005D7DFF" w:rsidRDefault="00F378F6" w:rsidP="005D7DFF">
      <w:pPr>
        <w:shd w:val="clear" w:color="auto" w:fill="FFFFFF"/>
        <w:tabs>
          <w:tab w:val="left" w:pos="-851"/>
          <w:tab w:val="left" w:pos="709"/>
        </w:tabs>
        <w:ind w:firstLine="709"/>
        <w:jc w:val="both"/>
        <w:rPr>
          <w:sz w:val="24"/>
          <w:szCs w:val="24"/>
        </w:rPr>
      </w:pPr>
      <w:r w:rsidRPr="005D7DFF">
        <w:rPr>
          <w:sz w:val="24"/>
          <w:szCs w:val="24"/>
        </w:rPr>
        <w:t>11.</w:t>
      </w:r>
      <w:r w:rsidR="00CC6349" w:rsidRPr="005D7DFF">
        <w:rPr>
          <w:sz w:val="24"/>
          <w:szCs w:val="24"/>
        </w:rPr>
        <w:t>11</w:t>
      </w:r>
      <w:r w:rsidRPr="005D7DFF">
        <w:rPr>
          <w:sz w:val="24"/>
          <w:szCs w:val="24"/>
        </w:rPr>
        <w:t xml:space="preserve">. К настоящему контракту прилагается и является его неотъемлемой частью: Приложение № 1 – Спецификация. </w:t>
      </w:r>
    </w:p>
    <w:p w:rsidR="00F378F6" w:rsidRPr="005D7DFF" w:rsidRDefault="00F378F6" w:rsidP="00F378F6">
      <w:pPr>
        <w:widowControl w:val="0"/>
        <w:autoSpaceDE w:val="0"/>
        <w:autoSpaceDN w:val="0"/>
        <w:adjustRightInd w:val="0"/>
        <w:ind w:firstLine="709"/>
        <w:jc w:val="both"/>
        <w:rPr>
          <w:b/>
          <w:caps/>
          <w:sz w:val="24"/>
          <w:szCs w:val="24"/>
        </w:rPr>
      </w:pPr>
    </w:p>
    <w:p w:rsidR="00F378F6" w:rsidRPr="005D7DFF" w:rsidRDefault="00F378F6" w:rsidP="00F378F6">
      <w:pPr>
        <w:widowControl w:val="0"/>
        <w:shd w:val="clear" w:color="auto" w:fill="FFFFFF"/>
        <w:tabs>
          <w:tab w:val="left" w:pos="1301"/>
        </w:tabs>
        <w:autoSpaceDE w:val="0"/>
        <w:autoSpaceDN w:val="0"/>
        <w:adjustRightInd w:val="0"/>
        <w:jc w:val="center"/>
        <w:rPr>
          <w:b/>
          <w:caps/>
          <w:sz w:val="24"/>
          <w:szCs w:val="24"/>
        </w:rPr>
      </w:pPr>
      <w:r w:rsidRPr="005D7DFF">
        <w:rPr>
          <w:b/>
          <w:caps/>
          <w:sz w:val="24"/>
          <w:szCs w:val="24"/>
        </w:rPr>
        <w:t>12. Юридические адреса и реквизиты сторон</w:t>
      </w:r>
    </w:p>
    <w:p w:rsidR="00F378F6" w:rsidRPr="005D7DFF" w:rsidRDefault="00F378F6" w:rsidP="00F378F6">
      <w:pPr>
        <w:widowControl w:val="0"/>
        <w:shd w:val="clear" w:color="auto" w:fill="FFFFFF"/>
        <w:tabs>
          <w:tab w:val="left" w:pos="1301"/>
        </w:tabs>
        <w:autoSpaceDE w:val="0"/>
        <w:autoSpaceDN w:val="0"/>
        <w:adjustRightInd w:val="0"/>
        <w:jc w:val="center"/>
        <w:rPr>
          <w:b/>
          <w:caps/>
          <w:sz w:val="24"/>
          <w:szCs w:val="24"/>
        </w:rPr>
      </w:pPr>
    </w:p>
    <w:tbl>
      <w:tblPr>
        <w:tblW w:w="10172" w:type="dxa"/>
        <w:tblInd w:w="108" w:type="dxa"/>
        <w:tblLayout w:type="fixed"/>
        <w:tblLook w:val="0000"/>
      </w:tblPr>
      <w:tblGrid>
        <w:gridCol w:w="5245"/>
        <w:gridCol w:w="4927"/>
      </w:tblGrid>
      <w:tr w:rsidR="00F378F6" w:rsidRPr="005D7DFF" w:rsidTr="00F378F6">
        <w:tc>
          <w:tcPr>
            <w:tcW w:w="5245" w:type="dxa"/>
          </w:tcPr>
          <w:p w:rsidR="00F378F6" w:rsidRPr="005D7DFF" w:rsidRDefault="001B6940" w:rsidP="00F378F6">
            <w:pPr>
              <w:widowControl w:val="0"/>
              <w:rPr>
                <w:b/>
                <w:sz w:val="22"/>
                <w:szCs w:val="22"/>
              </w:rPr>
            </w:pPr>
            <w:r w:rsidRPr="005D7DFF">
              <w:rPr>
                <w:b/>
                <w:sz w:val="22"/>
                <w:szCs w:val="22"/>
              </w:rPr>
              <w:t>Покупатель</w:t>
            </w:r>
            <w:r w:rsidR="00F378F6" w:rsidRPr="005D7DFF">
              <w:rPr>
                <w:b/>
                <w:sz w:val="22"/>
                <w:szCs w:val="22"/>
              </w:rPr>
              <w:t>:</w:t>
            </w:r>
          </w:p>
          <w:p w:rsidR="00F378F6" w:rsidRPr="005D7DFF" w:rsidRDefault="00F378F6" w:rsidP="00F378F6">
            <w:pPr>
              <w:pStyle w:val="3"/>
              <w:keepNext w:val="0"/>
              <w:widowControl w:val="0"/>
              <w:spacing w:before="0" w:after="0"/>
              <w:rPr>
                <w:rFonts w:ascii="Times New Roman" w:hAnsi="Times New Roman"/>
                <w:sz w:val="22"/>
                <w:szCs w:val="22"/>
              </w:rPr>
            </w:pPr>
            <w:r w:rsidRPr="005D7DFF">
              <w:rPr>
                <w:rFonts w:ascii="Times New Roman" w:hAnsi="Times New Roman"/>
                <w:sz w:val="22"/>
                <w:szCs w:val="22"/>
              </w:rPr>
              <w:t xml:space="preserve">ФГБОУ </w:t>
            </w:r>
            <w:proofErr w:type="gramStart"/>
            <w:r w:rsidRPr="005D7DFF">
              <w:rPr>
                <w:rFonts w:ascii="Times New Roman" w:hAnsi="Times New Roman"/>
                <w:sz w:val="22"/>
                <w:szCs w:val="22"/>
              </w:rPr>
              <w:t>ВО</w:t>
            </w:r>
            <w:proofErr w:type="gramEnd"/>
            <w:r w:rsidRPr="005D7DFF">
              <w:rPr>
                <w:rFonts w:ascii="Times New Roman" w:hAnsi="Times New Roman"/>
                <w:sz w:val="22"/>
                <w:szCs w:val="22"/>
              </w:rPr>
              <w:t xml:space="preserve"> Ижевская ГСХА</w:t>
            </w:r>
          </w:p>
          <w:p w:rsidR="00F378F6" w:rsidRPr="005D7DFF" w:rsidRDefault="00F378F6" w:rsidP="00F378F6">
            <w:pPr>
              <w:pStyle w:val="3"/>
              <w:keepNext w:val="0"/>
              <w:widowControl w:val="0"/>
              <w:spacing w:before="0" w:after="0"/>
              <w:rPr>
                <w:rFonts w:ascii="Times New Roman" w:hAnsi="Times New Roman"/>
                <w:b w:val="0"/>
                <w:sz w:val="22"/>
                <w:szCs w:val="22"/>
              </w:rPr>
            </w:pPr>
            <w:r w:rsidRPr="005D7DFF">
              <w:rPr>
                <w:rFonts w:ascii="Times New Roman" w:hAnsi="Times New Roman"/>
                <w:b w:val="0"/>
                <w:sz w:val="22"/>
                <w:szCs w:val="22"/>
              </w:rPr>
              <w:t xml:space="preserve">426069, УР, </w:t>
            </w:r>
            <w:proofErr w:type="gramStart"/>
            <w:r w:rsidRPr="005D7DFF">
              <w:rPr>
                <w:rFonts w:ascii="Times New Roman" w:hAnsi="Times New Roman"/>
                <w:b w:val="0"/>
                <w:sz w:val="22"/>
                <w:szCs w:val="22"/>
              </w:rPr>
              <w:t>г</w:t>
            </w:r>
            <w:proofErr w:type="gramEnd"/>
            <w:r w:rsidRPr="005D7DFF">
              <w:rPr>
                <w:rFonts w:ascii="Times New Roman" w:hAnsi="Times New Roman"/>
                <w:b w:val="0"/>
                <w:sz w:val="22"/>
                <w:szCs w:val="22"/>
              </w:rPr>
              <w:t xml:space="preserve">. Ижевск, </w:t>
            </w:r>
          </w:p>
          <w:p w:rsidR="00F378F6" w:rsidRPr="005D7DFF" w:rsidRDefault="00F378F6" w:rsidP="00F378F6">
            <w:pPr>
              <w:pStyle w:val="3"/>
              <w:keepNext w:val="0"/>
              <w:widowControl w:val="0"/>
              <w:spacing w:before="0" w:after="0"/>
              <w:rPr>
                <w:rFonts w:ascii="Times New Roman" w:hAnsi="Times New Roman"/>
                <w:sz w:val="22"/>
                <w:szCs w:val="22"/>
              </w:rPr>
            </w:pPr>
            <w:r w:rsidRPr="005D7DFF">
              <w:rPr>
                <w:rFonts w:ascii="Times New Roman" w:hAnsi="Times New Roman"/>
                <w:b w:val="0"/>
                <w:sz w:val="22"/>
                <w:szCs w:val="22"/>
              </w:rPr>
              <w:t>ул. Студенческая, 11</w:t>
            </w:r>
          </w:p>
          <w:p w:rsidR="00F378F6" w:rsidRPr="005D7DFF" w:rsidRDefault="00F378F6" w:rsidP="00F378F6">
            <w:pPr>
              <w:widowControl w:val="0"/>
              <w:rPr>
                <w:sz w:val="22"/>
                <w:szCs w:val="22"/>
              </w:rPr>
            </w:pPr>
            <w:r w:rsidRPr="005D7DFF">
              <w:rPr>
                <w:sz w:val="22"/>
                <w:szCs w:val="22"/>
              </w:rPr>
              <w:t>ИНН/КПП 1831036505 / 183101001</w:t>
            </w:r>
          </w:p>
          <w:p w:rsidR="00F378F6" w:rsidRPr="005D7DFF" w:rsidRDefault="00F378F6" w:rsidP="00F378F6">
            <w:pPr>
              <w:widowControl w:val="0"/>
              <w:rPr>
                <w:sz w:val="22"/>
                <w:szCs w:val="22"/>
              </w:rPr>
            </w:pPr>
            <w:r w:rsidRPr="005D7DFF">
              <w:rPr>
                <w:sz w:val="22"/>
                <w:szCs w:val="22"/>
              </w:rPr>
              <w:t>УФК по Удмуртской Республике</w:t>
            </w:r>
          </w:p>
          <w:p w:rsidR="00F378F6" w:rsidRPr="005D7DFF" w:rsidRDefault="00F378F6" w:rsidP="00F378F6">
            <w:pPr>
              <w:widowControl w:val="0"/>
              <w:rPr>
                <w:sz w:val="22"/>
                <w:szCs w:val="22"/>
              </w:rPr>
            </w:pPr>
            <w:r w:rsidRPr="005D7DFF">
              <w:rPr>
                <w:sz w:val="22"/>
                <w:szCs w:val="22"/>
              </w:rPr>
              <w:t xml:space="preserve">(ФГБОУ </w:t>
            </w:r>
            <w:proofErr w:type="gramStart"/>
            <w:r w:rsidRPr="005D7DFF">
              <w:rPr>
                <w:sz w:val="22"/>
                <w:szCs w:val="22"/>
              </w:rPr>
              <w:t>ВО</w:t>
            </w:r>
            <w:proofErr w:type="gramEnd"/>
            <w:r w:rsidRPr="005D7DFF">
              <w:rPr>
                <w:sz w:val="22"/>
                <w:szCs w:val="22"/>
              </w:rPr>
              <w:t xml:space="preserve"> Ижевская ГСХА </w:t>
            </w:r>
          </w:p>
          <w:p w:rsidR="00F378F6" w:rsidRPr="005D7DFF" w:rsidRDefault="00F378F6" w:rsidP="00F378F6">
            <w:pPr>
              <w:widowControl w:val="0"/>
              <w:rPr>
                <w:sz w:val="22"/>
                <w:szCs w:val="22"/>
              </w:rPr>
            </w:pPr>
            <w:proofErr w:type="gramStart"/>
            <w:r w:rsidRPr="005D7DFF">
              <w:rPr>
                <w:sz w:val="22"/>
                <w:szCs w:val="22"/>
              </w:rPr>
              <w:t>Л. СЧ.  № 20136Х21060)</w:t>
            </w:r>
            <w:proofErr w:type="gramEnd"/>
          </w:p>
          <w:p w:rsidR="00F378F6" w:rsidRPr="005D7DFF" w:rsidRDefault="00F378F6" w:rsidP="00F378F6">
            <w:pPr>
              <w:widowControl w:val="0"/>
              <w:rPr>
                <w:sz w:val="22"/>
                <w:szCs w:val="22"/>
              </w:rPr>
            </w:pPr>
            <w:r w:rsidRPr="005D7DFF">
              <w:rPr>
                <w:sz w:val="22"/>
                <w:szCs w:val="22"/>
              </w:rPr>
              <w:t>Казначейский счет 03214643000000011300</w:t>
            </w:r>
          </w:p>
          <w:p w:rsidR="00F378F6" w:rsidRPr="005D7DFF" w:rsidRDefault="00F378F6" w:rsidP="00F378F6">
            <w:pPr>
              <w:widowControl w:val="0"/>
              <w:rPr>
                <w:sz w:val="22"/>
                <w:szCs w:val="22"/>
              </w:rPr>
            </w:pPr>
            <w:r w:rsidRPr="005D7DFF">
              <w:rPr>
                <w:sz w:val="22"/>
                <w:szCs w:val="22"/>
              </w:rPr>
              <w:t>БИК 019401100</w:t>
            </w:r>
          </w:p>
          <w:p w:rsidR="00F378F6" w:rsidRPr="005D7DFF" w:rsidRDefault="00F378F6" w:rsidP="00F378F6">
            <w:pPr>
              <w:widowControl w:val="0"/>
              <w:rPr>
                <w:sz w:val="22"/>
                <w:szCs w:val="22"/>
              </w:rPr>
            </w:pPr>
            <w:r w:rsidRPr="005D7DFF">
              <w:rPr>
                <w:sz w:val="22"/>
                <w:szCs w:val="22"/>
              </w:rPr>
              <w:t>ЕКС 40102810545370000081</w:t>
            </w:r>
          </w:p>
          <w:p w:rsidR="00F378F6" w:rsidRPr="005D7DFF" w:rsidRDefault="00F378F6" w:rsidP="00F378F6">
            <w:pPr>
              <w:widowControl w:val="0"/>
              <w:rPr>
                <w:sz w:val="22"/>
                <w:szCs w:val="22"/>
              </w:rPr>
            </w:pPr>
            <w:r w:rsidRPr="005D7DFF">
              <w:rPr>
                <w:sz w:val="22"/>
                <w:szCs w:val="22"/>
              </w:rPr>
              <w:t>ОТДЕЛЕНИЕ-НБ УДМУРТСКАЯ РЕСПУБЛИКА</w:t>
            </w:r>
          </w:p>
          <w:p w:rsidR="00F378F6" w:rsidRPr="005D7DFF" w:rsidRDefault="00F378F6" w:rsidP="00F378F6">
            <w:pPr>
              <w:widowControl w:val="0"/>
              <w:rPr>
                <w:sz w:val="22"/>
                <w:szCs w:val="22"/>
              </w:rPr>
            </w:pPr>
            <w:r w:rsidRPr="005D7DFF">
              <w:rPr>
                <w:sz w:val="22"/>
                <w:szCs w:val="22"/>
              </w:rPr>
              <w:t xml:space="preserve">БАНКА РОССИИ/УФК по Удмуртской Республике </w:t>
            </w:r>
            <w:proofErr w:type="gramStart"/>
            <w:r w:rsidRPr="005D7DFF">
              <w:rPr>
                <w:sz w:val="22"/>
                <w:szCs w:val="22"/>
              </w:rPr>
              <w:t>г</w:t>
            </w:r>
            <w:proofErr w:type="gramEnd"/>
            <w:r w:rsidRPr="005D7DFF">
              <w:rPr>
                <w:sz w:val="22"/>
                <w:szCs w:val="22"/>
              </w:rPr>
              <w:t>. Ижевск</w:t>
            </w:r>
          </w:p>
          <w:p w:rsidR="00F378F6" w:rsidRPr="005D7DFF" w:rsidRDefault="00F378F6" w:rsidP="00F378F6">
            <w:pPr>
              <w:widowControl w:val="0"/>
              <w:jc w:val="both"/>
              <w:rPr>
                <w:sz w:val="22"/>
                <w:szCs w:val="22"/>
              </w:rPr>
            </w:pPr>
          </w:p>
          <w:p w:rsidR="00F378F6" w:rsidRPr="005D7DFF" w:rsidRDefault="00F378F6" w:rsidP="00F378F6">
            <w:pPr>
              <w:widowControl w:val="0"/>
              <w:jc w:val="both"/>
              <w:rPr>
                <w:sz w:val="22"/>
                <w:szCs w:val="22"/>
              </w:rPr>
            </w:pPr>
            <w:r w:rsidRPr="005D7DFF">
              <w:rPr>
                <w:sz w:val="22"/>
                <w:szCs w:val="22"/>
              </w:rPr>
              <w:t>Ректор</w:t>
            </w:r>
          </w:p>
          <w:p w:rsidR="00F378F6" w:rsidRPr="005D7DFF" w:rsidRDefault="00F378F6" w:rsidP="00F378F6">
            <w:pPr>
              <w:widowControl w:val="0"/>
              <w:jc w:val="both"/>
              <w:rPr>
                <w:sz w:val="22"/>
                <w:szCs w:val="22"/>
              </w:rPr>
            </w:pPr>
          </w:p>
          <w:p w:rsidR="00F378F6" w:rsidRPr="005D7DFF" w:rsidRDefault="00F378F6" w:rsidP="00F378F6">
            <w:pPr>
              <w:widowControl w:val="0"/>
              <w:jc w:val="both"/>
              <w:rPr>
                <w:sz w:val="22"/>
                <w:szCs w:val="22"/>
              </w:rPr>
            </w:pPr>
            <w:r w:rsidRPr="005D7DFF">
              <w:rPr>
                <w:sz w:val="22"/>
                <w:szCs w:val="22"/>
              </w:rPr>
              <w:t xml:space="preserve">_____________________А. А. Брацихин                        </w:t>
            </w:r>
          </w:p>
          <w:p w:rsidR="00F378F6" w:rsidRPr="005D7DFF" w:rsidRDefault="00F378F6" w:rsidP="00F378F6">
            <w:pPr>
              <w:widowControl w:val="0"/>
              <w:rPr>
                <w:sz w:val="22"/>
                <w:szCs w:val="22"/>
              </w:rPr>
            </w:pPr>
            <w:r w:rsidRPr="005D7DFF">
              <w:rPr>
                <w:sz w:val="22"/>
                <w:szCs w:val="22"/>
              </w:rPr>
              <w:t xml:space="preserve">    «_____» _________________ 20__ г.</w:t>
            </w:r>
          </w:p>
        </w:tc>
        <w:tc>
          <w:tcPr>
            <w:tcW w:w="4927" w:type="dxa"/>
          </w:tcPr>
          <w:p w:rsidR="00F378F6" w:rsidRPr="005D7DFF" w:rsidRDefault="00F378F6" w:rsidP="00F378F6">
            <w:pPr>
              <w:widowControl w:val="0"/>
              <w:rPr>
                <w:b/>
                <w:sz w:val="22"/>
                <w:szCs w:val="22"/>
              </w:rPr>
            </w:pPr>
            <w:r w:rsidRPr="005D7DFF">
              <w:rPr>
                <w:b/>
                <w:caps/>
                <w:sz w:val="22"/>
                <w:szCs w:val="22"/>
              </w:rPr>
              <w:t>ПОСТАВЩИК:</w:t>
            </w:r>
          </w:p>
          <w:p w:rsidR="00F378F6" w:rsidRPr="005D7DFF" w:rsidRDefault="00F378F6" w:rsidP="00F378F6">
            <w:pPr>
              <w:widowControl w:val="0"/>
              <w:rPr>
                <w:b/>
                <w:sz w:val="22"/>
                <w:szCs w:val="22"/>
              </w:rPr>
            </w:pPr>
          </w:p>
          <w:p w:rsidR="00F378F6" w:rsidRPr="005D7DFF" w:rsidRDefault="00F378F6" w:rsidP="00F378F6">
            <w:pPr>
              <w:widowControl w:val="0"/>
              <w:rPr>
                <w:b/>
                <w:sz w:val="22"/>
                <w:szCs w:val="22"/>
              </w:rPr>
            </w:pPr>
          </w:p>
          <w:p w:rsidR="00F378F6" w:rsidRPr="005D7DFF" w:rsidRDefault="00F378F6" w:rsidP="00F378F6">
            <w:pPr>
              <w:widowControl w:val="0"/>
              <w:rPr>
                <w:b/>
                <w:sz w:val="22"/>
                <w:szCs w:val="22"/>
              </w:rPr>
            </w:pPr>
          </w:p>
          <w:p w:rsidR="00F378F6" w:rsidRPr="005D7DFF" w:rsidRDefault="00F378F6" w:rsidP="00F378F6">
            <w:pPr>
              <w:widowControl w:val="0"/>
              <w:rPr>
                <w:b/>
                <w:sz w:val="22"/>
                <w:szCs w:val="22"/>
              </w:rPr>
            </w:pPr>
          </w:p>
          <w:p w:rsidR="00F378F6" w:rsidRPr="005D7DFF" w:rsidRDefault="00F378F6" w:rsidP="00F378F6">
            <w:pPr>
              <w:widowControl w:val="0"/>
              <w:rPr>
                <w:b/>
                <w:sz w:val="22"/>
                <w:szCs w:val="22"/>
              </w:rPr>
            </w:pPr>
          </w:p>
          <w:p w:rsidR="00F378F6" w:rsidRPr="005D7DFF" w:rsidRDefault="00F378F6" w:rsidP="00F378F6">
            <w:pPr>
              <w:widowControl w:val="0"/>
              <w:rPr>
                <w:sz w:val="22"/>
                <w:szCs w:val="22"/>
              </w:rPr>
            </w:pPr>
          </w:p>
          <w:p w:rsidR="00F378F6" w:rsidRPr="005D7DFF" w:rsidRDefault="00F378F6" w:rsidP="00F378F6">
            <w:pPr>
              <w:widowControl w:val="0"/>
              <w:rPr>
                <w:sz w:val="22"/>
                <w:szCs w:val="22"/>
              </w:rPr>
            </w:pPr>
          </w:p>
          <w:p w:rsidR="00F378F6" w:rsidRPr="005D7DFF" w:rsidRDefault="00F378F6" w:rsidP="00F378F6">
            <w:pPr>
              <w:widowControl w:val="0"/>
              <w:rPr>
                <w:sz w:val="22"/>
                <w:szCs w:val="22"/>
              </w:rPr>
            </w:pPr>
          </w:p>
          <w:p w:rsidR="00F378F6" w:rsidRPr="005D7DFF" w:rsidRDefault="00F378F6" w:rsidP="00F378F6">
            <w:pPr>
              <w:widowControl w:val="0"/>
              <w:rPr>
                <w:sz w:val="22"/>
                <w:szCs w:val="22"/>
              </w:rPr>
            </w:pPr>
          </w:p>
          <w:p w:rsidR="00F378F6" w:rsidRPr="005D7DFF" w:rsidRDefault="00F378F6" w:rsidP="00F378F6">
            <w:pPr>
              <w:widowControl w:val="0"/>
              <w:rPr>
                <w:sz w:val="22"/>
                <w:szCs w:val="22"/>
              </w:rPr>
            </w:pPr>
          </w:p>
          <w:p w:rsidR="00F378F6" w:rsidRPr="005D7DFF" w:rsidRDefault="00F378F6" w:rsidP="00F378F6">
            <w:pPr>
              <w:widowControl w:val="0"/>
              <w:rPr>
                <w:sz w:val="22"/>
                <w:szCs w:val="22"/>
              </w:rPr>
            </w:pPr>
          </w:p>
          <w:p w:rsidR="00F378F6" w:rsidRPr="005D7DFF" w:rsidRDefault="00F378F6" w:rsidP="00F378F6">
            <w:pPr>
              <w:widowControl w:val="0"/>
              <w:rPr>
                <w:sz w:val="22"/>
                <w:szCs w:val="22"/>
              </w:rPr>
            </w:pPr>
          </w:p>
          <w:p w:rsidR="00F378F6" w:rsidRPr="005D7DFF" w:rsidRDefault="00F378F6" w:rsidP="00F378F6">
            <w:pPr>
              <w:widowControl w:val="0"/>
              <w:rPr>
                <w:sz w:val="22"/>
                <w:szCs w:val="22"/>
              </w:rPr>
            </w:pPr>
          </w:p>
          <w:p w:rsidR="00F378F6" w:rsidRPr="005D7DFF" w:rsidRDefault="00F378F6" w:rsidP="00F378F6">
            <w:pPr>
              <w:widowControl w:val="0"/>
              <w:rPr>
                <w:sz w:val="22"/>
                <w:szCs w:val="22"/>
              </w:rPr>
            </w:pPr>
          </w:p>
          <w:p w:rsidR="00F378F6" w:rsidRPr="005D7DFF" w:rsidRDefault="00F378F6" w:rsidP="00F378F6">
            <w:pPr>
              <w:widowControl w:val="0"/>
              <w:rPr>
                <w:sz w:val="22"/>
                <w:szCs w:val="22"/>
              </w:rPr>
            </w:pPr>
          </w:p>
          <w:p w:rsidR="00F378F6" w:rsidRPr="005D7DFF" w:rsidRDefault="00F378F6" w:rsidP="00F378F6">
            <w:pPr>
              <w:widowControl w:val="0"/>
              <w:rPr>
                <w:sz w:val="22"/>
                <w:szCs w:val="22"/>
              </w:rPr>
            </w:pPr>
          </w:p>
          <w:p w:rsidR="00F378F6" w:rsidRPr="005D7DFF" w:rsidRDefault="00F378F6" w:rsidP="00F378F6">
            <w:pPr>
              <w:widowControl w:val="0"/>
              <w:rPr>
                <w:sz w:val="22"/>
                <w:szCs w:val="22"/>
              </w:rPr>
            </w:pPr>
            <w:r w:rsidRPr="005D7DFF">
              <w:rPr>
                <w:sz w:val="22"/>
                <w:szCs w:val="22"/>
              </w:rPr>
              <w:t>________________________  «____»___________________20__г.</w:t>
            </w:r>
          </w:p>
        </w:tc>
      </w:tr>
    </w:tbl>
    <w:p w:rsidR="00F378F6" w:rsidRPr="005D7DFF" w:rsidRDefault="00F378F6" w:rsidP="00F378F6">
      <w:pPr>
        <w:widowControl w:val="0"/>
        <w:jc w:val="right"/>
        <w:rPr>
          <w:sz w:val="24"/>
          <w:szCs w:val="24"/>
        </w:rPr>
      </w:pPr>
    </w:p>
    <w:p w:rsidR="00F378F6" w:rsidRPr="005D7DFF" w:rsidRDefault="00F378F6" w:rsidP="00F378F6">
      <w:pPr>
        <w:widowControl w:val="0"/>
        <w:jc w:val="right"/>
        <w:rPr>
          <w:sz w:val="24"/>
          <w:szCs w:val="24"/>
        </w:rPr>
      </w:pPr>
    </w:p>
    <w:p w:rsidR="00F378F6" w:rsidRPr="005D7DFF" w:rsidRDefault="00F378F6" w:rsidP="00F378F6">
      <w:pPr>
        <w:widowControl w:val="0"/>
        <w:jc w:val="right"/>
        <w:rPr>
          <w:sz w:val="24"/>
          <w:szCs w:val="24"/>
        </w:rPr>
      </w:pPr>
      <w:r w:rsidRPr="005D7DFF">
        <w:rPr>
          <w:sz w:val="24"/>
          <w:szCs w:val="24"/>
        </w:rPr>
        <w:lastRenderedPageBreak/>
        <w:t>Приложение № 1</w:t>
      </w:r>
    </w:p>
    <w:p w:rsidR="00F378F6" w:rsidRPr="005D7DFF" w:rsidRDefault="00F378F6" w:rsidP="00F378F6">
      <w:pPr>
        <w:widowControl w:val="0"/>
        <w:jc w:val="center"/>
        <w:rPr>
          <w:sz w:val="24"/>
          <w:szCs w:val="24"/>
        </w:rPr>
      </w:pPr>
      <w:r w:rsidRPr="005D7DFF">
        <w:rPr>
          <w:sz w:val="24"/>
          <w:szCs w:val="24"/>
        </w:rPr>
        <w:t xml:space="preserve">                                                            к контракту № ______________________________________ </w:t>
      </w:r>
    </w:p>
    <w:p w:rsidR="00F378F6" w:rsidRPr="005D7DFF" w:rsidRDefault="00F378F6" w:rsidP="00F378F6">
      <w:pPr>
        <w:widowControl w:val="0"/>
        <w:jc w:val="right"/>
        <w:rPr>
          <w:sz w:val="24"/>
          <w:szCs w:val="24"/>
        </w:rPr>
      </w:pPr>
      <w:r w:rsidRPr="005D7DFF">
        <w:rPr>
          <w:sz w:val="24"/>
          <w:szCs w:val="24"/>
        </w:rPr>
        <w:t>реестровый номер ____________________________________</w:t>
      </w:r>
    </w:p>
    <w:p w:rsidR="00F378F6" w:rsidRPr="005D7DFF" w:rsidRDefault="00F378F6" w:rsidP="00F378F6">
      <w:pPr>
        <w:widowControl w:val="0"/>
        <w:jc w:val="right"/>
        <w:rPr>
          <w:sz w:val="24"/>
          <w:szCs w:val="24"/>
        </w:rPr>
      </w:pPr>
      <w:r w:rsidRPr="005D7DFF">
        <w:rPr>
          <w:sz w:val="24"/>
          <w:szCs w:val="24"/>
        </w:rPr>
        <w:t>от «___» _____________ 201_ г.</w:t>
      </w:r>
    </w:p>
    <w:p w:rsidR="00F378F6" w:rsidRPr="005D7DFF" w:rsidRDefault="00F378F6" w:rsidP="00F378F6">
      <w:pPr>
        <w:widowControl w:val="0"/>
        <w:shd w:val="clear" w:color="auto" w:fill="FFFFFF"/>
        <w:rPr>
          <w:sz w:val="24"/>
          <w:szCs w:val="24"/>
        </w:rPr>
      </w:pPr>
    </w:p>
    <w:p w:rsidR="00F378F6" w:rsidRPr="005D7DFF" w:rsidRDefault="00F378F6" w:rsidP="00F378F6">
      <w:pPr>
        <w:widowControl w:val="0"/>
        <w:shd w:val="clear" w:color="auto" w:fill="FFFFFF"/>
        <w:rPr>
          <w:sz w:val="24"/>
          <w:szCs w:val="24"/>
        </w:rPr>
      </w:pPr>
    </w:p>
    <w:p w:rsidR="00F378F6" w:rsidRPr="005D7DFF" w:rsidRDefault="00F378F6" w:rsidP="00F378F6">
      <w:pPr>
        <w:jc w:val="center"/>
        <w:rPr>
          <w:sz w:val="24"/>
          <w:szCs w:val="24"/>
        </w:rPr>
      </w:pPr>
      <w:r w:rsidRPr="005D7DFF">
        <w:rPr>
          <w:sz w:val="24"/>
          <w:szCs w:val="24"/>
        </w:rPr>
        <w:t>Спецификация</w:t>
      </w:r>
    </w:p>
    <w:p w:rsidR="00F378F6" w:rsidRPr="005D7DFF" w:rsidRDefault="00F378F6" w:rsidP="00F378F6">
      <w:pPr>
        <w:jc w:val="center"/>
        <w:rPr>
          <w:sz w:val="24"/>
          <w:szCs w:val="24"/>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
        <w:gridCol w:w="1887"/>
        <w:gridCol w:w="2040"/>
        <w:gridCol w:w="1885"/>
        <w:gridCol w:w="1233"/>
        <w:gridCol w:w="703"/>
        <w:gridCol w:w="1329"/>
        <w:gridCol w:w="950"/>
      </w:tblGrid>
      <w:tr w:rsidR="00F378F6" w:rsidRPr="005D7DFF" w:rsidTr="00F378F6">
        <w:tc>
          <w:tcPr>
            <w:tcW w:w="489" w:type="dxa"/>
            <w:tcBorders>
              <w:top w:val="single" w:sz="4" w:space="0" w:color="auto"/>
              <w:right w:val="single" w:sz="4" w:space="0" w:color="auto"/>
            </w:tcBorders>
          </w:tcPr>
          <w:p w:rsidR="00F378F6" w:rsidRPr="005D7DFF" w:rsidRDefault="00F378F6" w:rsidP="00F378F6">
            <w:pPr>
              <w:jc w:val="center"/>
              <w:rPr>
                <w:b/>
                <w:sz w:val="22"/>
                <w:szCs w:val="22"/>
              </w:rPr>
            </w:pPr>
            <w:r w:rsidRPr="005D7DFF">
              <w:rPr>
                <w:b/>
                <w:sz w:val="22"/>
                <w:szCs w:val="22"/>
              </w:rPr>
              <w:t>№</w:t>
            </w:r>
          </w:p>
        </w:tc>
        <w:tc>
          <w:tcPr>
            <w:tcW w:w="1887" w:type="dxa"/>
            <w:tcBorders>
              <w:top w:val="single" w:sz="4" w:space="0" w:color="auto"/>
              <w:right w:val="single" w:sz="4" w:space="0" w:color="auto"/>
            </w:tcBorders>
          </w:tcPr>
          <w:p w:rsidR="00F378F6" w:rsidRPr="005D7DFF" w:rsidRDefault="00F378F6" w:rsidP="00F378F6">
            <w:pPr>
              <w:jc w:val="center"/>
              <w:rPr>
                <w:b/>
                <w:sz w:val="22"/>
                <w:szCs w:val="22"/>
              </w:rPr>
            </w:pPr>
            <w:r w:rsidRPr="005D7DFF">
              <w:rPr>
                <w:b/>
                <w:sz w:val="22"/>
                <w:szCs w:val="22"/>
              </w:rPr>
              <w:t>Наименование товара</w:t>
            </w:r>
          </w:p>
          <w:p w:rsidR="00F378F6" w:rsidRPr="005D7DFF" w:rsidRDefault="00F378F6" w:rsidP="00F378F6">
            <w:pPr>
              <w:jc w:val="center"/>
              <w:rPr>
                <w:b/>
                <w:sz w:val="22"/>
                <w:szCs w:val="22"/>
              </w:rPr>
            </w:pPr>
          </w:p>
        </w:tc>
        <w:tc>
          <w:tcPr>
            <w:tcW w:w="2040" w:type="dxa"/>
            <w:tcBorders>
              <w:right w:val="single" w:sz="4" w:space="0" w:color="auto"/>
            </w:tcBorders>
          </w:tcPr>
          <w:p w:rsidR="00F378F6" w:rsidRPr="005D7DFF" w:rsidRDefault="00F378F6" w:rsidP="00F378F6">
            <w:pPr>
              <w:jc w:val="center"/>
              <w:rPr>
                <w:b/>
                <w:sz w:val="22"/>
                <w:szCs w:val="22"/>
              </w:rPr>
            </w:pPr>
            <w:r w:rsidRPr="005D7DFF">
              <w:rPr>
                <w:b/>
                <w:sz w:val="22"/>
                <w:szCs w:val="22"/>
              </w:rPr>
              <w:t xml:space="preserve">Наименование страны происхождения товара </w:t>
            </w:r>
          </w:p>
        </w:tc>
        <w:tc>
          <w:tcPr>
            <w:tcW w:w="1885" w:type="dxa"/>
            <w:tcBorders>
              <w:left w:val="single" w:sz="4" w:space="0" w:color="auto"/>
            </w:tcBorders>
          </w:tcPr>
          <w:p w:rsidR="00F378F6" w:rsidRPr="005D7DFF" w:rsidRDefault="00F378F6" w:rsidP="00F378F6">
            <w:pPr>
              <w:jc w:val="center"/>
              <w:rPr>
                <w:b/>
                <w:sz w:val="22"/>
                <w:szCs w:val="22"/>
              </w:rPr>
            </w:pPr>
            <w:r w:rsidRPr="005D7DFF">
              <w:rPr>
                <w:b/>
                <w:sz w:val="22"/>
                <w:szCs w:val="22"/>
              </w:rPr>
              <w:t>Характеристики товара</w:t>
            </w:r>
          </w:p>
        </w:tc>
        <w:tc>
          <w:tcPr>
            <w:tcW w:w="1233" w:type="dxa"/>
          </w:tcPr>
          <w:p w:rsidR="00F378F6" w:rsidRPr="005D7DFF" w:rsidRDefault="00F378F6" w:rsidP="00F378F6">
            <w:pPr>
              <w:jc w:val="center"/>
              <w:rPr>
                <w:b/>
                <w:sz w:val="22"/>
                <w:szCs w:val="22"/>
              </w:rPr>
            </w:pPr>
            <w:r w:rsidRPr="005D7DFF">
              <w:rPr>
                <w:b/>
                <w:sz w:val="22"/>
                <w:szCs w:val="22"/>
              </w:rPr>
              <w:t xml:space="preserve">Ед. </w:t>
            </w:r>
            <w:proofErr w:type="spellStart"/>
            <w:r w:rsidRPr="005D7DFF">
              <w:rPr>
                <w:b/>
                <w:sz w:val="22"/>
                <w:szCs w:val="22"/>
              </w:rPr>
              <w:t>изм</w:t>
            </w:r>
            <w:proofErr w:type="spellEnd"/>
            <w:r w:rsidRPr="005D7DFF">
              <w:rPr>
                <w:b/>
                <w:sz w:val="22"/>
                <w:szCs w:val="22"/>
              </w:rPr>
              <w:t>.</w:t>
            </w:r>
          </w:p>
        </w:tc>
        <w:tc>
          <w:tcPr>
            <w:tcW w:w="703" w:type="dxa"/>
          </w:tcPr>
          <w:p w:rsidR="00F378F6" w:rsidRPr="005D7DFF" w:rsidRDefault="00F378F6" w:rsidP="00F378F6">
            <w:pPr>
              <w:jc w:val="center"/>
              <w:rPr>
                <w:b/>
                <w:sz w:val="22"/>
                <w:szCs w:val="22"/>
              </w:rPr>
            </w:pPr>
            <w:r w:rsidRPr="005D7DFF">
              <w:rPr>
                <w:b/>
                <w:sz w:val="22"/>
                <w:szCs w:val="22"/>
              </w:rPr>
              <w:t>Кол-во</w:t>
            </w:r>
          </w:p>
        </w:tc>
        <w:tc>
          <w:tcPr>
            <w:tcW w:w="1329" w:type="dxa"/>
          </w:tcPr>
          <w:p w:rsidR="00F378F6" w:rsidRPr="005D7DFF" w:rsidRDefault="00F378F6" w:rsidP="00F378F6">
            <w:pPr>
              <w:jc w:val="center"/>
              <w:rPr>
                <w:b/>
                <w:sz w:val="22"/>
                <w:szCs w:val="22"/>
              </w:rPr>
            </w:pPr>
            <w:r w:rsidRPr="005D7DFF">
              <w:rPr>
                <w:b/>
                <w:sz w:val="22"/>
                <w:szCs w:val="22"/>
              </w:rPr>
              <w:t>Цена за единицу товара, руб.</w:t>
            </w:r>
          </w:p>
        </w:tc>
        <w:tc>
          <w:tcPr>
            <w:tcW w:w="950" w:type="dxa"/>
          </w:tcPr>
          <w:p w:rsidR="00F378F6" w:rsidRPr="005D7DFF" w:rsidRDefault="00F378F6" w:rsidP="00F378F6">
            <w:pPr>
              <w:jc w:val="center"/>
              <w:rPr>
                <w:b/>
                <w:sz w:val="22"/>
                <w:szCs w:val="22"/>
              </w:rPr>
            </w:pPr>
            <w:r w:rsidRPr="005D7DFF">
              <w:rPr>
                <w:b/>
                <w:sz w:val="22"/>
                <w:szCs w:val="22"/>
              </w:rPr>
              <w:t>Сумма, руб.</w:t>
            </w:r>
          </w:p>
        </w:tc>
      </w:tr>
      <w:tr w:rsidR="00F378F6" w:rsidRPr="005D7DFF" w:rsidTr="00F378F6">
        <w:trPr>
          <w:trHeight w:val="262"/>
        </w:trPr>
        <w:tc>
          <w:tcPr>
            <w:tcW w:w="489" w:type="dxa"/>
            <w:tcBorders>
              <w:right w:val="single" w:sz="4" w:space="0" w:color="auto"/>
            </w:tcBorders>
          </w:tcPr>
          <w:p w:rsidR="00F378F6" w:rsidRPr="005D7DFF" w:rsidRDefault="00F378F6" w:rsidP="00F378F6">
            <w:pPr>
              <w:rPr>
                <w:sz w:val="22"/>
                <w:szCs w:val="22"/>
              </w:rPr>
            </w:pPr>
            <w:r w:rsidRPr="005D7DFF">
              <w:rPr>
                <w:sz w:val="22"/>
                <w:szCs w:val="22"/>
              </w:rPr>
              <w:t>1</w:t>
            </w:r>
          </w:p>
        </w:tc>
        <w:tc>
          <w:tcPr>
            <w:tcW w:w="1887" w:type="dxa"/>
            <w:tcBorders>
              <w:right w:val="single" w:sz="4" w:space="0" w:color="auto"/>
            </w:tcBorders>
          </w:tcPr>
          <w:p w:rsidR="00F378F6" w:rsidRPr="005D7DFF" w:rsidRDefault="00F378F6" w:rsidP="00F378F6">
            <w:pPr>
              <w:rPr>
                <w:sz w:val="24"/>
                <w:szCs w:val="24"/>
              </w:rPr>
            </w:pPr>
          </w:p>
        </w:tc>
        <w:tc>
          <w:tcPr>
            <w:tcW w:w="2040" w:type="dxa"/>
            <w:tcBorders>
              <w:right w:val="single" w:sz="4" w:space="0" w:color="auto"/>
            </w:tcBorders>
          </w:tcPr>
          <w:p w:rsidR="00F378F6" w:rsidRPr="005D7DFF" w:rsidRDefault="00F378F6" w:rsidP="00F378F6">
            <w:pPr>
              <w:jc w:val="center"/>
              <w:rPr>
                <w:sz w:val="22"/>
                <w:szCs w:val="22"/>
              </w:rPr>
            </w:pPr>
          </w:p>
        </w:tc>
        <w:tc>
          <w:tcPr>
            <w:tcW w:w="1885" w:type="dxa"/>
            <w:tcBorders>
              <w:left w:val="single" w:sz="4" w:space="0" w:color="auto"/>
            </w:tcBorders>
          </w:tcPr>
          <w:p w:rsidR="00F378F6" w:rsidRPr="005D7DFF" w:rsidRDefault="00F378F6" w:rsidP="00F378F6">
            <w:pPr>
              <w:jc w:val="both"/>
              <w:rPr>
                <w:sz w:val="24"/>
                <w:szCs w:val="24"/>
              </w:rPr>
            </w:pPr>
          </w:p>
        </w:tc>
        <w:tc>
          <w:tcPr>
            <w:tcW w:w="1233" w:type="dxa"/>
          </w:tcPr>
          <w:p w:rsidR="00F378F6" w:rsidRPr="005D7DFF" w:rsidRDefault="00F378F6" w:rsidP="00F378F6">
            <w:pPr>
              <w:jc w:val="center"/>
              <w:rPr>
                <w:sz w:val="22"/>
                <w:szCs w:val="22"/>
              </w:rPr>
            </w:pPr>
          </w:p>
        </w:tc>
        <w:tc>
          <w:tcPr>
            <w:tcW w:w="703" w:type="dxa"/>
          </w:tcPr>
          <w:p w:rsidR="00F378F6" w:rsidRPr="005D7DFF" w:rsidRDefault="00F378F6" w:rsidP="00F378F6">
            <w:pPr>
              <w:jc w:val="center"/>
              <w:rPr>
                <w:sz w:val="22"/>
                <w:szCs w:val="22"/>
              </w:rPr>
            </w:pPr>
          </w:p>
        </w:tc>
        <w:tc>
          <w:tcPr>
            <w:tcW w:w="1329" w:type="dxa"/>
          </w:tcPr>
          <w:p w:rsidR="00F378F6" w:rsidRPr="005D7DFF" w:rsidRDefault="00F378F6" w:rsidP="00F378F6">
            <w:pPr>
              <w:rPr>
                <w:sz w:val="22"/>
                <w:szCs w:val="22"/>
              </w:rPr>
            </w:pPr>
          </w:p>
        </w:tc>
        <w:tc>
          <w:tcPr>
            <w:tcW w:w="950" w:type="dxa"/>
          </w:tcPr>
          <w:p w:rsidR="00F378F6" w:rsidRPr="005D7DFF" w:rsidRDefault="00F378F6" w:rsidP="00F378F6">
            <w:pPr>
              <w:rPr>
                <w:sz w:val="22"/>
                <w:szCs w:val="22"/>
              </w:rPr>
            </w:pPr>
          </w:p>
        </w:tc>
      </w:tr>
      <w:tr w:rsidR="00F378F6" w:rsidRPr="005D7DFF" w:rsidTr="00F378F6">
        <w:trPr>
          <w:trHeight w:val="262"/>
        </w:trPr>
        <w:tc>
          <w:tcPr>
            <w:tcW w:w="9566" w:type="dxa"/>
            <w:gridSpan w:val="7"/>
          </w:tcPr>
          <w:p w:rsidR="00F378F6" w:rsidRPr="005D7DFF" w:rsidRDefault="00F378F6" w:rsidP="00F378F6">
            <w:pPr>
              <w:jc w:val="right"/>
              <w:rPr>
                <w:b/>
                <w:sz w:val="22"/>
                <w:szCs w:val="22"/>
              </w:rPr>
            </w:pPr>
            <w:r w:rsidRPr="005D7DFF">
              <w:rPr>
                <w:b/>
                <w:sz w:val="22"/>
                <w:szCs w:val="22"/>
              </w:rPr>
              <w:t>Итого:</w:t>
            </w:r>
          </w:p>
        </w:tc>
        <w:tc>
          <w:tcPr>
            <w:tcW w:w="950" w:type="dxa"/>
          </w:tcPr>
          <w:p w:rsidR="00F378F6" w:rsidRPr="005D7DFF" w:rsidRDefault="00F378F6" w:rsidP="00F378F6">
            <w:pPr>
              <w:rPr>
                <w:sz w:val="22"/>
                <w:szCs w:val="22"/>
              </w:rPr>
            </w:pPr>
          </w:p>
        </w:tc>
      </w:tr>
    </w:tbl>
    <w:p w:rsidR="00F378F6" w:rsidRPr="005D7DFF" w:rsidRDefault="00F378F6" w:rsidP="00F378F6">
      <w:pPr>
        <w:rPr>
          <w:sz w:val="24"/>
          <w:szCs w:val="24"/>
        </w:rPr>
      </w:pPr>
    </w:p>
    <w:p w:rsidR="00F378F6" w:rsidRPr="005D7DFF" w:rsidRDefault="00F378F6" w:rsidP="00F378F6">
      <w:pPr>
        <w:jc w:val="both"/>
        <w:rPr>
          <w:sz w:val="24"/>
          <w:szCs w:val="24"/>
        </w:rPr>
      </w:pPr>
    </w:p>
    <w:p w:rsidR="00F378F6" w:rsidRPr="005D7DFF" w:rsidRDefault="00F378F6" w:rsidP="00F378F6">
      <w:pPr>
        <w:jc w:val="both"/>
        <w:rPr>
          <w:sz w:val="24"/>
          <w:szCs w:val="24"/>
        </w:rPr>
      </w:pPr>
      <w:r w:rsidRPr="005D7DFF">
        <w:rPr>
          <w:sz w:val="24"/>
          <w:szCs w:val="24"/>
        </w:rPr>
        <w:t xml:space="preserve">Всего наименований ___, на сумму ________________________________________________, </w:t>
      </w:r>
      <w:proofErr w:type="gramStart"/>
      <w:r w:rsidRPr="005D7DFF">
        <w:rPr>
          <w:sz w:val="24"/>
          <w:szCs w:val="24"/>
        </w:rPr>
        <w:t>в</w:t>
      </w:r>
      <w:proofErr w:type="gramEnd"/>
      <w:r w:rsidRPr="005D7DFF">
        <w:rPr>
          <w:sz w:val="24"/>
          <w:szCs w:val="24"/>
        </w:rPr>
        <w:t xml:space="preserve"> </w:t>
      </w:r>
    </w:p>
    <w:p w:rsidR="00F378F6" w:rsidRPr="005D7DFF" w:rsidRDefault="00F378F6" w:rsidP="00F378F6">
      <w:pPr>
        <w:jc w:val="both"/>
        <w:rPr>
          <w:sz w:val="24"/>
          <w:szCs w:val="24"/>
        </w:rPr>
      </w:pPr>
      <w:r w:rsidRPr="005D7DFF">
        <w:rPr>
          <w:sz w:val="24"/>
          <w:szCs w:val="24"/>
        </w:rPr>
        <w:t xml:space="preserve">                                                                                </w:t>
      </w:r>
      <w:r w:rsidRPr="005D7DFF">
        <w:rPr>
          <w:sz w:val="16"/>
          <w:szCs w:val="16"/>
        </w:rPr>
        <w:t xml:space="preserve">                        (сумма цифрами и прописью)</w:t>
      </w:r>
    </w:p>
    <w:p w:rsidR="00F378F6" w:rsidRPr="005D7DFF" w:rsidRDefault="00F378F6" w:rsidP="00F378F6">
      <w:pPr>
        <w:jc w:val="both"/>
        <w:rPr>
          <w:sz w:val="24"/>
          <w:szCs w:val="24"/>
        </w:rPr>
      </w:pPr>
      <w:r w:rsidRPr="005D7DFF">
        <w:rPr>
          <w:sz w:val="24"/>
          <w:szCs w:val="24"/>
        </w:rPr>
        <w:t>т.ч. НДС</w:t>
      </w:r>
      <w:proofErr w:type="gramStart"/>
      <w:r w:rsidRPr="005D7DFF">
        <w:rPr>
          <w:sz w:val="24"/>
          <w:szCs w:val="24"/>
        </w:rPr>
        <w:t xml:space="preserve"> (___%) _______________________.</w:t>
      </w:r>
      <w:proofErr w:type="gramEnd"/>
    </w:p>
    <w:p w:rsidR="00F378F6" w:rsidRPr="005D7DFF" w:rsidRDefault="00F378F6" w:rsidP="00F378F6">
      <w:pPr>
        <w:jc w:val="both"/>
        <w:rPr>
          <w:sz w:val="16"/>
          <w:szCs w:val="16"/>
        </w:rPr>
      </w:pPr>
      <w:r w:rsidRPr="005D7DFF">
        <w:rPr>
          <w:sz w:val="16"/>
          <w:szCs w:val="16"/>
        </w:rPr>
        <w:t xml:space="preserve">                                      (сумма цифрами и прописью)</w:t>
      </w:r>
    </w:p>
    <w:p w:rsidR="00F378F6" w:rsidRPr="005D7DFF" w:rsidRDefault="00F378F6" w:rsidP="00F378F6">
      <w:pPr>
        <w:ind w:firstLine="709"/>
        <w:jc w:val="both"/>
        <w:rPr>
          <w:sz w:val="24"/>
          <w:szCs w:val="24"/>
        </w:rPr>
      </w:pPr>
    </w:p>
    <w:p w:rsidR="00F378F6" w:rsidRPr="005D7DFF" w:rsidRDefault="00F378F6" w:rsidP="00F378F6">
      <w:pPr>
        <w:widowControl w:val="0"/>
        <w:jc w:val="right"/>
        <w:rPr>
          <w:sz w:val="22"/>
          <w:szCs w:val="22"/>
        </w:rPr>
      </w:pPr>
    </w:p>
    <w:p w:rsidR="00F378F6" w:rsidRPr="005D7DFF" w:rsidRDefault="00F378F6" w:rsidP="00F378F6">
      <w:pPr>
        <w:widowControl w:val="0"/>
        <w:rPr>
          <w:sz w:val="22"/>
          <w:szCs w:val="22"/>
        </w:rPr>
      </w:pPr>
    </w:p>
    <w:p w:rsidR="00F378F6" w:rsidRPr="005D7DFF" w:rsidRDefault="00F378F6" w:rsidP="00F378F6">
      <w:pPr>
        <w:widowControl w:val="0"/>
        <w:jc w:val="center"/>
        <w:rPr>
          <w:sz w:val="22"/>
          <w:szCs w:val="22"/>
        </w:rPr>
      </w:pPr>
    </w:p>
    <w:tbl>
      <w:tblPr>
        <w:tblW w:w="0" w:type="auto"/>
        <w:tblLook w:val="04A0"/>
      </w:tblPr>
      <w:tblGrid>
        <w:gridCol w:w="4971"/>
        <w:gridCol w:w="5026"/>
      </w:tblGrid>
      <w:tr w:rsidR="00F378F6" w:rsidRPr="005D7DFF" w:rsidTr="00F378F6">
        <w:tc>
          <w:tcPr>
            <w:tcW w:w="5068" w:type="dxa"/>
          </w:tcPr>
          <w:p w:rsidR="00F378F6" w:rsidRPr="005D7DFF" w:rsidRDefault="001B6940" w:rsidP="00F378F6">
            <w:pPr>
              <w:pStyle w:val="2"/>
              <w:keepNext w:val="0"/>
              <w:widowControl w:val="0"/>
              <w:snapToGrid w:val="0"/>
              <w:spacing w:before="0" w:after="0"/>
              <w:rPr>
                <w:rFonts w:ascii="Times New Roman" w:hAnsi="Times New Roman"/>
                <w:i w:val="0"/>
                <w:sz w:val="22"/>
                <w:szCs w:val="22"/>
              </w:rPr>
            </w:pPr>
            <w:r w:rsidRPr="005D7DFF">
              <w:rPr>
                <w:rFonts w:ascii="Times New Roman" w:hAnsi="Times New Roman"/>
                <w:i w:val="0"/>
                <w:sz w:val="22"/>
                <w:szCs w:val="22"/>
              </w:rPr>
              <w:t>ПОКУПАТЕЛЬ</w:t>
            </w:r>
            <w:r w:rsidR="00F378F6" w:rsidRPr="005D7DFF">
              <w:rPr>
                <w:rFonts w:ascii="Times New Roman" w:hAnsi="Times New Roman"/>
                <w:i w:val="0"/>
                <w:sz w:val="22"/>
                <w:szCs w:val="22"/>
              </w:rPr>
              <w:t>:</w:t>
            </w:r>
          </w:p>
          <w:p w:rsidR="00F378F6" w:rsidRPr="005D7DFF" w:rsidRDefault="00F378F6" w:rsidP="00F378F6">
            <w:pPr>
              <w:pStyle w:val="3"/>
              <w:keepNext w:val="0"/>
              <w:widowControl w:val="0"/>
              <w:spacing w:before="0" w:after="0"/>
              <w:rPr>
                <w:rFonts w:ascii="Times New Roman" w:hAnsi="Times New Roman"/>
                <w:b w:val="0"/>
                <w:sz w:val="22"/>
                <w:szCs w:val="22"/>
              </w:rPr>
            </w:pPr>
            <w:r w:rsidRPr="005D7DFF">
              <w:rPr>
                <w:rFonts w:ascii="Times New Roman" w:hAnsi="Times New Roman"/>
                <w:b w:val="0"/>
                <w:sz w:val="22"/>
                <w:szCs w:val="22"/>
              </w:rPr>
              <w:t xml:space="preserve">ФГБОУ </w:t>
            </w:r>
            <w:proofErr w:type="gramStart"/>
            <w:r w:rsidRPr="005D7DFF">
              <w:rPr>
                <w:rFonts w:ascii="Times New Roman" w:hAnsi="Times New Roman"/>
                <w:b w:val="0"/>
                <w:sz w:val="22"/>
                <w:szCs w:val="22"/>
              </w:rPr>
              <w:t>ВО</w:t>
            </w:r>
            <w:proofErr w:type="gramEnd"/>
            <w:r w:rsidRPr="005D7DFF">
              <w:rPr>
                <w:rFonts w:ascii="Times New Roman" w:hAnsi="Times New Roman"/>
                <w:b w:val="0"/>
                <w:sz w:val="22"/>
                <w:szCs w:val="22"/>
              </w:rPr>
              <w:t xml:space="preserve"> Ижевская ГСХА</w:t>
            </w:r>
          </w:p>
          <w:p w:rsidR="00F378F6" w:rsidRPr="005D7DFF" w:rsidRDefault="00F378F6" w:rsidP="00F378F6">
            <w:pPr>
              <w:widowControl w:val="0"/>
              <w:jc w:val="both"/>
              <w:rPr>
                <w:sz w:val="22"/>
                <w:szCs w:val="22"/>
              </w:rPr>
            </w:pPr>
            <w:r w:rsidRPr="005D7DFF">
              <w:rPr>
                <w:sz w:val="22"/>
                <w:szCs w:val="22"/>
              </w:rPr>
              <w:t xml:space="preserve">                 </w:t>
            </w:r>
          </w:p>
          <w:p w:rsidR="00F378F6" w:rsidRPr="005D7DFF" w:rsidRDefault="00F378F6" w:rsidP="00F378F6">
            <w:pPr>
              <w:widowControl w:val="0"/>
              <w:jc w:val="both"/>
              <w:rPr>
                <w:sz w:val="22"/>
                <w:szCs w:val="22"/>
              </w:rPr>
            </w:pPr>
            <w:r w:rsidRPr="005D7DFF">
              <w:rPr>
                <w:sz w:val="22"/>
                <w:szCs w:val="22"/>
              </w:rPr>
              <w:t>Ректор</w:t>
            </w:r>
          </w:p>
          <w:p w:rsidR="00F378F6" w:rsidRPr="005D7DFF" w:rsidRDefault="00F378F6" w:rsidP="00F378F6">
            <w:pPr>
              <w:widowControl w:val="0"/>
              <w:jc w:val="both"/>
              <w:rPr>
                <w:sz w:val="22"/>
                <w:szCs w:val="22"/>
              </w:rPr>
            </w:pPr>
          </w:p>
          <w:p w:rsidR="00F378F6" w:rsidRPr="005D7DFF" w:rsidRDefault="00F378F6" w:rsidP="00F378F6">
            <w:pPr>
              <w:widowControl w:val="0"/>
              <w:jc w:val="both"/>
              <w:rPr>
                <w:sz w:val="22"/>
                <w:szCs w:val="22"/>
              </w:rPr>
            </w:pPr>
            <w:r w:rsidRPr="005D7DFF">
              <w:rPr>
                <w:sz w:val="22"/>
                <w:szCs w:val="22"/>
              </w:rPr>
              <w:t xml:space="preserve">_____________________/А. А. Брацихин/                        </w:t>
            </w:r>
          </w:p>
          <w:p w:rsidR="00F378F6" w:rsidRPr="005D7DFF" w:rsidRDefault="00F378F6" w:rsidP="00F378F6">
            <w:pPr>
              <w:widowControl w:val="0"/>
              <w:jc w:val="both"/>
              <w:rPr>
                <w:sz w:val="22"/>
                <w:szCs w:val="22"/>
              </w:rPr>
            </w:pPr>
            <w:r w:rsidRPr="005D7DFF">
              <w:rPr>
                <w:sz w:val="22"/>
                <w:szCs w:val="22"/>
              </w:rPr>
              <w:t xml:space="preserve"> «_____» _________________ 20_ г.</w:t>
            </w:r>
          </w:p>
        </w:tc>
        <w:tc>
          <w:tcPr>
            <w:tcW w:w="5069" w:type="dxa"/>
          </w:tcPr>
          <w:p w:rsidR="00F378F6" w:rsidRPr="005D7DFF" w:rsidRDefault="00F378F6" w:rsidP="00F378F6">
            <w:pPr>
              <w:widowControl w:val="0"/>
              <w:rPr>
                <w:b/>
                <w:sz w:val="22"/>
                <w:szCs w:val="22"/>
              </w:rPr>
            </w:pPr>
            <w:r w:rsidRPr="005D7DFF">
              <w:rPr>
                <w:b/>
                <w:caps/>
                <w:sz w:val="22"/>
                <w:szCs w:val="22"/>
              </w:rPr>
              <w:t>ПОСТАВЩИК:</w:t>
            </w:r>
          </w:p>
          <w:p w:rsidR="00F378F6" w:rsidRPr="005D7DFF" w:rsidRDefault="00F378F6" w:rsidP="00F378F6">
            <w:pPr>
              <w:widowControl w:val="0"/>
              <w:rPr>
                <w:sz w:val="22"/>
                <w:szCs w:val="22"/>
              </w:rPr>
            </w:pPr>
          </w:p>
          <w:p w:rsidR="00F378F6" w:rsidRPr="005D7DFF" w:rsidRDefault="00F378F6" w:rsidP="00F378F6">
            <w:pPr>
              <w:widowControl w:val="0"/>
              <w:rPr>
                <w:sz w:val="22"/>
                <w:szCs w:val="22"/>
              </w:rPr>
            </w:pPr>
          </w:p>
          <w:p w:rsidR="00F378F6" w:rsidRPr="005D7DFF" w:rsidRDefault="00F378F6" w:rsidP="00F378F6">
            <w:pPr>
              <w:widowControl w:val="0"/>
              <w:rPr>
                <w:sz w:val="22"/>
                <w:szCs w:val="22"/>
              </w:rPr>
            </w:pPr>
          </w:p>
          <w:p w:rsidR="00F378F6" w:rsidRPr="005D7DFF" w:rsidRDefault="00F378F6" w:rsidP="00F378F6">
            <w:pPr>
              <w:widowControl w:val="0"/>
              <w:rPr>
                <w:sz w:val="22"/>
                <w:szCs w:val="22"/>
              </w:rPr>
            </w:pPr>
          </w:p>
          <w:p w:rsidR="00F378F6" w:rsidRPr="005D7DFF" w:rsidRDefault="00F378F6" w:rsidP="00F378F6">
            <w:pPr>
              <w:widowControl w:val="0"/>
              <w:rPr>
                <w:sz w:val="22"/>
                <w:szCs w:val="22"/>
              </w:rPr>
            </w:pPr>
            <w:r w:rsidRPr="005D7DFF">
              <w:rPr>
                <w:sz w:val="22"/>
                <w:szCs w:val="22"/>
              </w:rPr>
              <w:t>____________________/______________/ «____»___________________20_ г.</w:t>
            </w:r>
          </w:p>
        </w:tc>
      </w:tr>
    </w:tbl>
    <w:p w:rsidR="00F378F6" w:rsidRPr="005D7DFF" w:rsidRDefault="00F378F6" w:rsidP="00F378F6">
      <w:pPr>
        <w:widowControl w:val="0"/>
        <w:jc w:val="right"/>
        <w:rPr>
          <w:rFonts w:eastAsia="SimSun"/>
        </w:rPr>
      </w:pPr>
    </w:p>
    <w:p w:rsidR="00C7458F" w:rsidRPr="005D7DFF" w:rsidRDefault="00C7458F"/>
    <w:p w:rsidR="00B61B6A" w:rsidRPr="005D7DFF" w:rsidRDefault="00B61B6A"/>
    <w:sectPr w:rsidR="00B61B6A" w:rsidRPr="005D7DFF" w:rsidSect="00F378F6">
      <w:headerReference w:type="default" r:id="rId15"/>
      <w:pgSz w:w="11906" w:h="16838" w:code="9"/>
      <w:pgMar w:top="993" w:right="991" w:bottom="567" w:left="1134" w:header="284"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E53" w:rsidRDefault="00787E53" w:rsidP="00BA2AE9">
      <w:r>
        <w:separator/>
      </w:r>
    </w:p>
  </w:endnote>
  <w:endnote w:type="continuationSeparator" w:id="0">
    <w:p w:rsidR="00787E53" w:rsidRDefault="00787E53" w:rsidP="00BA2A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E53" w:rsidRDefault="00787E53" w:rsidP="00BA2AE9">
      <w:r>
        <w:separator/>
      </w:r>
    </w:p>
  </w:footnote>
  <w:footnote w:type="continuationSeparator" w:id="0">
    <w:p w:rsidR="00787E53" w:rsidRDefault="00787E53" w:rsidP="00BA2A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581" w:rsidRDefault="005B277B">
    <w:pPr>
      <w:pStyle w:val="a5"/>
      <w:jc w:val="right"/>
    </w:pPr>
    <w:fldSimple w:instr=" PAGE   \* MERGEFORMAT ">
      <w:r w:rsidR="005D7DFF">
        <w:rPr>
          <w:noProof/>
        </w:rPr>
        <w:t>9</w:t>
      </w:r>
    </w:fldSimple>
  </w:p>
  <w:p w:rsidR="004E2581" w:rsidRDefault="004E258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868C4"/>
    <w:multiLevelType w:val="multilevel"/>
    <w:tmpl w:val="92CC41B8"/>
    <w:lvl w:ilvl="0">
      <w:start w:val="1"/>
      <w:numFmt w:val="decimal"/>
      <w:lvlText w:val="%1."/>
      <w:lvlJc w:val="left"/>
      <w:pPr>
        <w:ind w:left="720" w:hanging="360"/>
      </w:pPr>
      <w:rPr>
        <w:rFonts w:hint="default"/>
      </w:rPr>
    </w:lvl>
    <w:lvl w:ilvl="1">
      <w:start w:val="4"/>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378F6"/>
    <w:rsid w:val="000052EA"/>
    <w:rsid w:val="0002197C"/>
    <w:rsid w:val="00075A9A"/>
    <w:rsid w:val="00115B58"/>
    <w:rsid w:val="001B6940"/>
    <w:rsid w:val="004E2581"/>
    <w:rsid w:val="005B277B"/>
    <w:rsid w:val="005D7DFF"/>
    <w:rsid w:val="00604FAD"/>
    <w:rsid w:val="006C2CF3"/>
    <w:rsid w:val="00725308"/>
    <w:rsid w:val="00787E53"/>
    <w:rsid w:val="007D4680"/>
    <w:rsid w:val="00974A5A"/>
    <w:rsid w:val="00A20429"/>
    <w:rsid w:val="00A32F26"/>
    <w:rsid w:val="00A3448B"/>
    <w:rsid w:val="00B2048A"/>
    <w:rsid w:val="00B61B6A"/>
    <w:rsid w:val="00BA2AE9"/>
    <w:rsid w:val="00C57586"/>
    <w:rsid w:val="00C7458F"/>
    <w:rsid w:val="00CC6349"/>
    <w:rsid w:val="00D33D96"/>
    <w:rsid w:val="00D85246"/>
    <w:rsid w:val="00E07167"/>
    <w:rsid w:val="00F17479"/>
    <w:rsid w:val="00F378F6"/>
    <w:rsid w:val="00F82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8F6"/>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qFormat/>
    <w:rsid w:val="00F378F6"/>
    <w:pPr>
      <w:keepNext/>
      <w:spacing w:before="240" w:after="60"/>
      <w:outlineLvl w:val="1"/>
    </w:pPr>
    <w:rPr>
      <w:rFonts w:ascii="Cambria" w:hAnsi="Cambria"/>
      <w:b/>
      <w:bCs/>
      <w:i/>
      <w:iCs/>
      <w:sz w:val="28"/>
      <w:szCs w:val="28"/>
    </w:rPr>
  </w:style>
  <w:style w:type="paragraph" w:styleId="3">
    <w:name w:val="heading 3"/>
    <w:basedOn w:val="a"/>
    <w:next w:val="a"/>
    <w:link w:val="30"/>
    <w:qFormat/>
    <w:rsid w:val="00F378F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78F6"/>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F378F6"/>
    <w:rPr>
      <w:rFonts w:ascii="Cambria" w:eastAsia="Times New Roman" w:hAnsi="Cambria" w:cs="Times New Roman"/>
      <w:b/>
      <w:bCs/>
      <w:sz w:val="26"/>
      <w:szCs w:val="26"/>
      <w:lang w:eastAsia="ru-RU"/>
    </w:rPr>
  </w:style>
  <w:style w:type="paragraph" w:styleId="a3">
    <w:name w:val="Title"/>
    <w:basedOn w:val="a"/>
    <w:link w:val="a4"/>
    <w:qFormat/>
    <w:rsid w:val="00F378F6"/>
    <w:pPr>
      <w:jc w:val="center"/>
    </w:pPr>
    <w:rPr>
      <w:sz w:val="40"/>
    </w:rPr>
  </w:style>
  <w:style w:type="character" w:customStyle="1" w:styleId="a4">
    <w:name w:val="Название Знак"/>
    <w:basedOn w:val="a0"/>
    <w:link w:val="a3"/>
    <w:rsid w:val="00F378F6"/>
    <w:rPr>
      <w:rFonts w:ascii="Times New Roman" w:eastAsia="Times New Roman" w:hAnsi="Times New Roman" w:cs="Times New Roman"/>
      <w:sz w:val="40"/>
      <w:szCs w:val="20"/>
      <w:lang w:eastAsia="ru-RU"/>
    </w:rPr>
  </w:style>
  <w:style w:type="paragraph" w:styleId="a5">
    <w:name w:val="header"/>
    <w:basedOn w:val="a"/>
    <w:link w:val="a6"/>
    <w:uiPriority w:val="99"/>
    <w:unhideWhenUsed/>
    <w:rsid w:val="00F378F6"/>
    <w:pPr>
      <w:tabs>
        <w:tab w:val="center" w:pos="4677"/>
        <w:tab w:val="right" w:pos="9355"/>
      </w:tabs>
    </w:pPr>
  </w:style>
  <w:style w:type="character" w:customStyle="1" w:styleId="a6">
    <w:name w:val="Верхний колонтитул Знак"/>
    <w:basedOn w:val="a0"/>
    <w:link w:val="a5"/>
    <w:uiPriority w:val="99"/>
    <w:rsid w:val="00F378F6"/>
    <w:rPr>
      <w:rFonts w:ascii="Times New Roman" w:eastAsia="Times New Roman" w:hAnsi="Times New Roman" w:cs="Times New Roman"/>
      <w:sz w:val="20"/>
      <w:szCs w:val="20"/>
      <w:lang w:eastAsia="ru-RU"/>
    </w:rPr>
  </w:style>
  <w:style w:type="character" w:customStyle="1" w:styleId="31">
    <w:name w:val="Основной текст с отступом 3 Знак"/>
    <w:link w:val="32"/>
    <w:rsid w:val="00F378F6"/>
    <w:rPr>
      <w:rFonts w:ascii="Times New Roman" w:eastAsia="Times New Roman" w:hAnsi="Times New Roman" w:cs="Times New Roman"/>
      <w:sz w:val="16"/>
      <w:szCs w:val="16"/>
      <w:lang w:eastAsia="ru-RU"/>
    </w:rPr>
  </w:style>
  <w:style w:type="paragraph" w:styleId="32">
    <w:name w:val="Body Text Indent 3"/>
    <w:basedOn w:val="a"/>
    <w:link w:val="31"/>
    <w:unhideWhenUsed/>
    <w:rsid w:val="00F378F6"/>
    <w:pPr>
      <w:spacing w:after="120"/>
      <w:ind w:left="283"/>
    </w:pPr>
    <w:rPr>
      <w:sz w:val="16"/>
      <w:szCs w:val="16"/>
    </w:rPr>
  </w:style>
  <w:style w:type="character" w:customStyle="1" w:styleId="310">
    <w:name w:val="Основной текст с отступом 3 Знак1"/>
    <w:basedOn w:val="a0"/>
    <w:uiPriority w:val="99"/>
    <w:semiHidden/>
    <w:rsid w:val="00F378F6"/>
    <w:rPr>
      <w:rFonts w:ascii="Times New Roman" w:eastAsia="Times New Roman" w:hAnsi="Times New Roman" w:cs="Times New Roman"/>
      <w:sz w:val="16"/>
      <w:szCs w:val="16"/>
      <w:lang w:eastAsia="ru-RU"/>
    </w:rPr>
  </w:style>
  <w:style w:type="paragraph" w:styleId="HTML">
    <w:name w:val="HTML Preformatted"/>
    <w:basedOn w:val="a"/>
    <w:link w:val="HTML0"/>
    <w:uiPriority w:val="99"/>
    <w:rsid w:val="00F378F6"/>
    <w:pPr>
      <w:spacing w:after="60"/>
      <w:jc w:val="both"/>
    </w:pPr>
    <w:rPr>
      <w:rFonts w:ascii="Courier New" w:hAnsi="Courier New"/>
    </w:rPr>
  </w:style>
  <w:style w:type="character" w:customStyle="1" w:styleId="HTML0">
    <w:name w:val="Стандартный HTML Знак"/>
    <w:basedOn w:val="a0"/>
    <w:link w:val="HTML"/>
    <w:uiPriority w:val="99"/>
    <w:rsid w:val="00F378F6"/>
    <w:rPr>
      <w:rFonts w:ascii="Courier New" w:eastAsia="Times New Roman" w:hAnsi="Courier New" w:cs="Times New Roman"/>
      <w:sz w:val="20"/>
      <w:szCs w:val="20"/>
      <w:lang w:eastAsia="ru-RU"/>
    </w:rPr>
  </w:style>
  <w:style w:type="paragraph" w:customStyle="1" w:styleId="33">
    <w:name w:val="Стиль3"/>
    <w:basedOn w:val="21"/>
    <w:rsid w:val="00F378F6"/>
    <w:pPr>
      <w:widowControl w:val="0"/>
      <w:tabs>
        <w:tab w:val="num" w:pos="1307"/>
      </w:tabs>
      <w:adjustRightInd w:val="0"/>
      <w:spacing w:after="0" w:line="240" w:lineRule="auto"/>
      <w:ind w:left="1080"/>
      <w:jc w:val="both"/>
      <w:textAlignment w:val="baseline"/>
    </w:pPr>
    <w:rPr>
      <w:sz w:val="24"/>
    </w:rPr>
  </w:style>
  <w:style w:type="character" w:customStyle="1" w:styleId="a7">
    <w:name w:val="Гипертекстовая ссылка"/>
    <w:uiPriority w:val="99"/>
    <w:rsid w:val="00F378F6"/>
    <w:rPr>
      <w:rFonts w:cs="Times New Roman"/>
      <w:b/>
      <w:color w:val="008000"/>
    </w:rPr>
  </w:style>
  <w:style w:type="paragraph" w:styleId="21">
    <w:name w:val="Body Text Indent 2"/>
    <w:basedOn w:val="a"/>
    <w:link w:val="22"/>
    <w:uiPriority w:val="99"/>
    <w:semiHidden/>
    <w:unhideWhenUsed/>
    <w:rsid w:val="00F378F6"/>
    <w:pPr>
      <w:spacing w:after="120" w:line="480" w:lineRule="auto"/>
      <w:ind w:left="283"/>
    </w:pPr>
  </w:style>
  <w:style w:type="character" w:customStyle="1" w:styleId="22">
    <w:name w:val="Основной текст с отступом 2 Знак"/>
    <w:basedOn w:val="a0"/>
    <w:link w:val="21"/>
    <w:uiPriority w:val="99"/>
    <w:semiHidden/>
    <w:rsid w:val="00F378F6"/>
    <w:rPr>
      <w:rFonts w:ascii="Times New Roman" w:eastAsia="Times New Roman" w:hAnsi="Times New Roman" w:cs="Times New Roman"/>
      <w:sz w:val="20"/>
      <w:szCs w:val="20"/>
      <w:lang w:eastAsia="ru-RU"/>
    </w:rPr>
  </w:style>
  <w:style w:type="paragraph" w:styleId="a8">
    <w:name w:val="List Paragraph"/>
    <w:basedOn w:val="a"/>
    <w:uiPriority w:val="34"/>
    <w:qFormat/>
    <w:rsid w:val="00115B58"/>
    <w:pPr>
      <w:ind w:left="720"/>
      <w:contextualSpacing/>
    </w:pPr>
  </w:style>
</w:styles>
</file>

<file path=word/webSettings.xml><?xml version="1.0" encoding="utf-8"?>
<w:webSettings xmlns:r="http://schemas.openxmlformats.org/officeDocument/2006/relationships" xmlns:w="http://schemas.openxmlformats.org/wordprocessingml/2006/main">
  <w:divs>
    <w:div w:id="74943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31B28EF6870ADB0B0E2E45009992FEFBF5940292A6FCB884FE9A6BA4CB5B020D5922C3D600C95E68FD42DA91593EE00E512F56F6A77861U2T5F" TargetMode="External"/><Relationship Id="rId13" Type="http://schemas.openxmlformats.org/officeDocument/2006/relationships/hyperlink" Target="garantF1://10064072.450" TargetMode="External"/><Relationship Id="rId3" Type="http://schemas.openxmlformats.org/officeDocument/2006/relationships/settings" Target="settings.xml"/><Relationship Id="rId7" Type="http://schemas.openxmlformats.org/officeDocument/2006/relationships/hyperlink" Target="consultantplus://offline/ref=2EB999309E0C10E05DBEAA0BA73D446EBFA08D4044736E172271D6923DD4703A2465FB90579068969FFB7DF5056B573CC43B6AA9043A62DDgBc0G" TargetMode="External"/><Relationship Id="rId12" Type="http://schemas.openxmlformats.org/officeDocument/2006/relationships/hyperlink" Target="garantF1://10064072.45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60B0A6335FA62F548ACEBC8750F88C7D157E72CC95D12A7A6976F2D772277102A09A9F1D116F53ACDA8353C4AC387E92D5FF0C9BFC520CAI0E5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B60B0A6335FA62F548ACEBC8750F88C7D157E72CC95D12A7A6976F2D772277102A09A9F1D117F93CC2A8353C4AC387E92D5FF0C9BFC520CAI0E5M" TargetMode="External"/><Relationship Id="rId4" Type="http://schemas.openxmlformats.org/officeDocument/2006/relationships/webSettings" Target="webSettings.xml"/><Relationship Id="rId9" Type="http://schemas.openxmlformats.org/officeDocument/2006/relationships/hyperlink" Target="consultantplus://offline/ref=95122F52CA1455D24207D5486EA132EEE921EBFC151340A3354353DBD58378F2869D70620E90B7129A1CD13346129501CE7CB1FF42484FDF1AY4K" TargetMode="External"/><Relationship Id="rId14" Type="http://schemas.openxmlformats.org/officeDocument/2006/relationships/hyperlink" Target="garantF1://1006407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10</Pages>
  <Words>5266</Words>
  <Characters>30019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12</cp:revision>
  <cp:lastPrinted>2021-09-13T07:50:00Z</cp:lastPrinted>
  <dcterms:created xsi:type="dcterms:W3CDTF">2021-08-02T06:40:00Z</dcterms:created>
  <dcterms:modified xsi:type="dcterms:W3CDTF">2021-09-14T13:30:00Z</dcterms:modified>
</cp:coreProperties>
</file>