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79" w:rsidRPr="00E67979" w:rsidRDefault="00E67979" w:rsidP="00E6797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9662FF" w:rsidRDefault="009662FF" w:rsidP="009662FF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возмездном оказании образовательных услуг</w:t>
      </w:r>
    </w:p>
    <w:p w:rsidR="009662FF" w:rsidRDefault="009662FF" w:rsidP="009662FF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Заказчик, с  одной стороны, и ____________________________,  ____________________________________________________________________________, </w:t>
      </w:r>
    </w:p>
    <w:p w:rsidR="009662FF" w:rsidRPr="00244D1D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Исполнитель, с другой стороны, совместно именуемые в дальнейшем, Стороны, заключили настоящий договор о нижеследующем: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 принимает на себя обязательство оказать образовательные услуги (далее - услуги) по участию в работе Государственной экзаменационной комиссии Заказчика по направлению подготовки: 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__________________________________________________________________________ .</w:t>
      </w:r>
    </w:p>
    <w:p w:rsidR="009662FF" w:rsidRDefault="009662FF" w:rsidP="009662FF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лично и в соответствии с требованиями нормативно-правовых актов Российской Федерации.</w:t>
      </w:r>
    </w:p>
    <w:p w:rsidR="009662FF" w:rsidRDefault="009662FF" w:rsidP="009662FF">
      <w:pPr>
        <w:pStyle w:val="3"/>
        <w:widowControl w:val="0"/>
        <w:shd w:val="clear" w:color="auto" w:fill="FFFFFF"/>
        <w:tabs>
          <w:tab w:val="left" w:pos="709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оказанные услуги, указанные в пункте 1.1 настоящего договора. 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Срок оказания услуг: с ________________ по _________________.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379" w:rsidRPr="00AA33C7" w:rsidRDefault="00F53379" w:rsidP="00F5337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3C7">
        <w:rPr>
          <w:rFonts w:ascii="Times New Roman" w:hAnsi="Times New Roman" w:cs="Times New Roman"/>
          <w:sz w:val="24"/>
          <w:szCs w:val="24"/>
        </w:rPr>
        <w:t>2.3. 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326-ФЗ"Об обязательном медицинском страховании в Российской Федерации", начисляет и перечисляет страховые взносы по тарифам, установленным ст. 425 НК РФ в размере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A33C7">
        <w:rPr>
          <w:rFonts w:ascii="Times New Roman" w:hAnsi="Times New Roman" w:cs="Times New Roman"/>
          <w:sz w:val="24"/>
          <w:szCs w:val="24"/>
        </w:rPr>
        <w:t xml:space="preserve">____ рублей. </w:t>
      </w:r>
    </w:p>
    <w:p w:rsidR="00FB1CF7" w:rsidRPr="00921CE9" w:rsidRDefault="00FB1CF7" w:rsidP="00FB1CF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proofErr w:type="gramStart"/>
      <w:r w:rsidR="00F5337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.Цена</w:t>
      </w:r>
      <w:proofErr w:type="gramEnd"/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3379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14C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4CA0">
        <w:rPr>
          <w:rFonts w:ascii="Times New Roman" w:hAnsi="Times New Roman" w:cs="Times New Roman"/>
          <w:sz w:val="24"/>
          <w:szCs w:val="24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3379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от приносящей доход деятельности бюджетного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3379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по настоящему договору подписывает со стороны </w:t>
      </w:r>
      <w:r w:rsidRPr="00776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proofErr w:type="gramStart"/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407A4">
        <w:rPr>
          <w:rFonts w:ascii="Times New Roman" w:hAnsi="Times New Roman" w:cs="Times New Roman"/>
          <w:sz w:val="24"/>
          <w:szCs w:val="24"/>
        </w:rPr>
        <w:t>_____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53379">
        <w:rPr>
          <w:rFonts w:ascii="Times New Roman" w:hAnsi="Times New Roman" w:cs="Times New Roman"/>
          <w:sz w:val="24"/>
          <w:szCs w:val="24"/>
        </w:rPr>
        <w:t>8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5E9A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580E6D">
        <w:rPr>
          <w:rFonts w:ascii="Times New Roman" w:hAnsi="Times New Roman" w:cs="Times New Roman"/>
          <w:sz w:val="24"/>
          <w:szCs w:val="24"/>
        </w:rPr>
        <w:t>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Оказать услуги лично и в предусмотренный настоящим договором срок.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95038D" w:rsidRPr="00F862B6" w:rsidRDefault="0095038D" w:rsidP="0095038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B6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95038D" w:rsidRPr="00595A72" w:rsidRDefault="0095038D" w:rsidP="0095038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>- имеет уровень образования, соответствующий требованиям ФГОС по профилю подготовки обучающихся (преподаваемой дисциплине);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- не относится к лицам: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лишенных права заниматься педагогической деятельностью в соответствии с вступившим в законную силу приговором суда;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 xml:space="preserve">имеющих неснятую или непогашенную судимость за иные умышленные тяжкие и особо тяжкие преступления, не указанные в </w:t>
      </w:r>
      <w:hyperlink r:id="rId4" w:anchor="block_331203" w:history="1">
        <w:r w:rsidRPr="00835C87">
          <w:rPr>
            <w:rStyle w:val="a5"/>
            <w:color w:val="auto"/>
            <w:u w:val="none"/>
          </w:rPr>
          <w:t>абзаце третьем</w:t>
        </w:r>
      </w:hyperlink>
      <w:r w:rsidRPr="00835C87">
        <w:t xml:space="preserve"> </w:t>
      </w:r>
      <w:r w:rsidRPr="00595A72">
        <w:t>настоящей части;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признанных недееспособными в установленном федеральным законом порядке;</w:t>
      </w:r>
    </w:p>
    <w:p w:rsidR="0095038D" w:rsidRPr="00921CE9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оплаты оказанных услуг в соответствии с настоящим договором.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  <w:t xml:space="preserve">3.4. Заказчик вправе: 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Требовать от Исполнителя надлежащего исполнения обязательств, установленных настоящим договором.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Исполнителя своевременного устранения выявленных недостатков.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Отказаться (полностью или частично) от оплаты оказанных услуг, не соответствующих требованиям настоящего договора.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Осуществлять контроль за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оказанных Исполнителем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их соответствие условиям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договора.</w:t>
      </w:r>
    </w:p>
    <w:p w:rsidR="00776B25" w:rsidRPr="00580E6D" w:rsidRDefault="00776B25" w:rsidP="00776B2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979">
        <w:rPr>
          <w:rFonts w:ascii="Times New Roman" w:hAnsi="Times New Roman" w:cs="Times New Roman"/>
          <w:sz w:val="24"/>
          <w:szCs w:val="24"/>
        </w:rPr>
        <w:t>3.4.6.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Договора:________________________________________________________________________________________________________________________________________________</w:t>
      </w:r>
    </w:p>
    <w:p w:rsidR="009662FF" w:rsidRDefault="009662FF" w:rsidP="009662FF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Исполнитель гарантирует оказания услуг в полном объеме и в сроки, определенные условиями настоящего договора.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9662FF" w:rsidRDefault="009662FF" w:rsidP="0096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окончания срока оказания услуг отказаться от исполнения договора, уплатив исполнителю часть установленной цены пропорционально части услуги, выполненной до получения извещения об отказе заказчика от исполнения договора. </w:t>
      </w:r>
    </w:p>
    <w:p w:rsidR="009662FF" w:rsidRPr="00E67979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6B25" w:rsidRPr="00E67979" w:rsidRDefault="00776B25" w:rsidP="00776B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приема оказанных услуг</w:t>
      </w:r>
    </w:p>
    <w:p w:rsidR="00776B25" w:rsidRPr="00E67979" w:rsidRDefault="00776B25" w:rsidP="00776B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оказанных услуг оформляется актом приема оказанных образовательных услуг, представляемого Исполнителем Заказчику в течение 5 (Пяти) календарных дней с момента окончания оказания услуг.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в течение 10 (Десяти) рабочих дней со дня получения акта приема оказанных образовательных услуг (без учета времени доставки) подписывает акт приема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минимальном сроке на устранение превышающий 5 рабочих дней, услуги считаются не оказанными.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оказания услуг в полном объеме считается дата подписания акта приема оказанных образовательных услуг либо дата, следующая за истечением 10 (Десяти)- дневного срока со дня получения акта приема Заказчиком в отсутствии мотивированного отказа Заказчика от подписания акта.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776B25" w:rsidRPr="00580E6D" w:rsidRDefault="00776B25" w:rsidP="00776B2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66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2F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2FF" w:rsidRDefault="00776B25" w:rsidP="009662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9662FF">
        <w:rPr>
          <w:rFonts w:ascii="Times New Roman" w:hAnsi="Times New Roman" w:cs="Times New Roman"/>
          <w:sz w:val="24"/>
          <w:szCs w:val="24"/>
        </w:rPr>
        <w:t>договору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землетрясения, наводнения и другие стихийные бедствия</w:t>
      </w:r>
      <w:r w:rsidR="009662FF">
        <w:rPr>
          <w:rFonts w:ascii="Times New Roman" w:hAnsi="Times New Roman" w:cs="Times New Roman"/>
          <w:sz w:val="24"/>
          <w:szCs w:val="24"/>
        </w:rPr>
        <w:t>.</w:t>
      </w:r>
    </w:p>
    <w:p w:rsidR="009662FF" w:rsidRDefault="00776B25" w:rsidP="0096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9662FF">
        <w:rPr>
          <w:rFonts w:ascii="Times New Roman" w:hAnsi="Times New Roman" w:cs="Times New Roman"/>
          <w:sz w:val="24"/>
          <w:szCs w:val="24"/>
        </w:rPr>
        <w:t>договора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9662FF">
        <w:rPr>
          <w:rFonts w:ascii="Times New Roman" w:hAnsi="Times New Roman" w:cs="Times New Roman"/>
          <w:sz w:val="24"/>
          <w:szCs w:val="24"/>
        </w:rPr>
        <w:t>договору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9662FF" w:rsidRDefault="00776B25" w:rsidP="0096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62FF">
        <w:rPr>
          <w:rFonts w:ascii="Times New Roman" w:hAnsi="Times New Roman" w:cs="Times New Roman"/>
          <w:b/>
          <w:sz w:val="24"/>
          <w:szCs w:val="24"/>
        </w:rPr>
        <w:t>.</w:t>
      </w:r>
      <w:r w:rsidR="0067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2FF">
        <w:rPr>
          <w:rFonts w:ascii="Times New Roman" w:hAnsi="Times New Roman" w:cs="Times New Roman"/>
          <w:b/>
          <w:sz w:val="24"/>
          <w:szCs w:val="24"/>
        </w:rPr>
        <w:t>О мерах по противодействию коррупции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662FF">
        <w:rPr>
          <w:rFonts w:ascii="Times New Roman" w:hAnsi="Times New Roman" w:cs="Times New Roman"/>
          <w:sz w:val="24"/>
          <w:szCs w:val="24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662FF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662FF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662FF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9662FF" w:rsidRDefault="009662FF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62F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662FF" w:rsidRDefault="009662FF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Pr="001407A4" w:rsidRDefault="00776B25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.2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9662F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9662FF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.3</w:t>
      </w:r>
      <w:r w:rsidR="009662FF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оказанных услуг.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</w:t>
      </w:r>
      <w:r w:rsidR="006767FA">
        <w:rPr>
          <w:rFonts w:ascii="Times New Roman" w:hAnsi="Times New Roman" w:cs="Times New Roman"/>
          <w:sz w:val="24"/>
          <w:szCs w:val="24"/>
        </w:rPr>
        <w:t xml:space="preserve"> </w:t>
      </w:r>
      <w:r w:rsidR="009662FF">
        <w:rPr>
          <w:rFonts w:ascii="Times New Roman" w:hAnsi="Times New Roman" w:cs="Times New Roman"/>
          <w:sz w:val="24"/>
          <w:szCs w:val="24"/>
        </w:rPr>
        <w:t>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662FF">
        <w:rPr>
          <w:rFonts w:ascii="Times New Roman" w:hAnsi="Times New Roman" w:cs="Times New Roman"/>
          <w:sz w:val="24"/>
          <w:szCs w:val="24"/>
        </w:rPr>
        <w:t>.6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9662FF">
        <w:rPr>
          <w:rFonts w:ascii="Times New Roman" w:hAnsi="Times New Roman" w:cs="Times New Roman"/>
          <w:sz w:val="24"/>
          <w:szCs w:val="24"/>
        </w:rPr>
        <w:t>действующим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9662FF">
        <w:rPr>
          <w:rFonts w:ascii="Times New Roman" w:hAnsi="Times New Roman" w:cs="Times New Roman"/>
          <w:sz w:val="24"/>
          <w:szCs w:val="24"/>
        </w:rPr>
        <w:t>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 w:rsidRPr="00B078E4">
        <w:rPr>
          <w:rFonts w:ascii="Times New Roman" w:hAnsi="Times New Roman" w:cs="Times New Roman"/>
          <w:sz w:val="24"/>
          <w:szCs w:val="24"/>
        </w:rPr>
        <w:t>.</w:t>
      </w:r>
      <w:r w:rsidR="009662FF">
        <w:rPr>
          <w:rFonts w:ascii="Times New Roman" w:hAnsi="Times New Roman" w:cs="Times New Roman"/>
          <w:sz w:val="24"/>
          <w:szCs w:val="24"/>
        </w:rPr>
        <w:t>7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.8</w:t>
      </w:r>
      <w:r w:rsidR="009662FF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.9</w:t>
      </w:r>
      <w:r w:rsidR="009662FF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.10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В случае </w:t>
      </w:r>
      <w:proofErr w:type="spellStart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E6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10. договора, спор передается на рассмотрение в суд по адресу организации.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Во </w:t>
      </w:r>
      <w:r w:rsidR="009662FF" w:rsidRPr="00B078E4">
        <w:rPr>
          <w:rFonts w:ascii="Times New Roman" w:hAnsi="Times New Roman" w:cs="Times New Roman"/>
          <w:sz w:val="24"/>
          <w:szCs w:val="24"/>
        </w:rPr>
        <w:t>всем, что не предусмотрено настоящим договором, Стороны руководствуются действующим законодательством.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662FF" w:rsidTr="00776B25">
        <w:trPr>
          <w:trHeight w:val="4808"/>
        </w:trPr>
        <w:tc>
          <w:tcPr>
            <w:tcW w:w="4786" w:type="dxa"/>
          </w:tcPr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662FF" w:rsidRPr="0032623A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FF" w:rsidRPr="009A0DF6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рождения 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паспорт _____________________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 «__»__________20__ г. __________________________________________________________________________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зарегистрирован по 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СНИЛС 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________________________________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банке______________________________</w:t>
            </w: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________________/_________________/</w:t>
            </w:r>
          </w:p>
        </w:tc>
      </w:tr>
    </w:tbl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оказанных образовательных услуг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№______ от «____»____________ 20__ г.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г.Ижевск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_____»________20___ г.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_________________________________ от имени ФГБОУ ВО Ижевская ГСХА, именуемый в дальнейшем Заказчик, с одной стороны, и _______________________________________________________ именуемый, в дальнейшем Исполнитель, составили настоящий акт о том, что, в сроки с «____»_________20__г. по «____»_________20__г. Исполнитель оказал Заказчику услуги по участию в работе Государственной экзаменационной комиссии Заказчика по направлению подготовки ______________________________________________________ _______________________________________________________________________________________________________________________________________________________ .</w:t>
      </w:r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Исполнитель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Pr="00736F4E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                                    )                          _____________ (                            ) </w:t>
      </w:r>
    </w:p>
    <w:p w:rsidR="00C7458F" w:rsidRDefault="00C7458F"/>
    <w:sectPr w:rsidR="00C7458F" w:rsidSect="00FB1C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F"/>
    <w:rsid w:val="00114CA0"/>
    <w:rsid w:val="00360549"/>
    <w:rsid w:val="00533B97"/>
    <w:rsid w:val="005F72AA"/>
    <w:rsid w:val="006767FA"/>
    <w:rsid w:val="00743E08"/>
    <w:rsid w:val="00744D69"/>
    <w:rsid w:val="00776B25"/>
    <w:rsid w:val="00835C87"/>
    <w:rsid w:val="0095038D"/>
    <w:rsid w:val="009662FF"/>
    <w:rsid w:val="009B0421"/>
    <w:rsid w:val="00A43857"/>
    <w:rsid w:val="00B65E9A"/>
    <w:rsid w:val="00BA3E95"/>
    <w:rsid w:val="00C7458F"/>
    <w:rsid w:val="00D90564"/>
    <w:rsid w:val="00E67979"/>
    <w:rsid w:val="00F53379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66A1"/>
  <w15:docId w15:val="{140EFA56-4E93-4B29-8435-9030A52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2F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Заголовок Знак"/>
    <w:basedOn w:val="a0"/>
    <w:link w:val="a3"/>
    <w:rsid w:val="009662F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662FF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662FF"/>
    <w:rPr>
      <w:sz w:val="16"/>
      <w:szCs w:val="16"/>
    </w:rPr>
  </w:style>
  <w:style w:type="paragraph" w:customStyle="1" w:styleId="s1">
    <w:name w:val="s_1"/>
    <w:basedOn w:val="a"/>
    <w:rsid w:val="0095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0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5268/327e20a561e4495a1b0e6e710c9ec3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Карлявина Софья Игоревна</cp:lastModifiedBy>
  <cp:revision>6</cp:revision>
  <cp:lastPrinted>2021-09-13T06:01:00Z</cp:lastPrinted>
  <dcterms:created xsi:type="dcterms:W3CDTF">2022-06-22T09:09:00Z</dcterms:created>
  <dcterms:modified xsi:type="dcterms:W3CDTF">2022-06-22T11:13:00Z</dcterms:modified>
</cp:coreProperties>
</file>