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79A" w:rsidRDefault="0053179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3179A" w:rsidRDefault="0053179A">
      <w:pPr>
        <w:pStyle w:val="ConsPlusNormal"/>
        <w:jc w:val="both"/>
        <w:outlineLvl w:val="0"/>
      </w:pPr>
    </w:p>
    <w:p w:rsidR="0053179A" w:rsidRDefault="0053179A">
      <w:pPr>
        <w:pStyle w:val="ConsPlusNormal"/>
        <w:outlineLvl w:val="0"/>
      </w:pPr>
      <w:r>
        <w:t>Зарегистрировано в Минюсте России 9 октября 2017 г. N 48477</w:t>
      </w:r>
    </w:p>
    <w:p w:rsidR="0053179A" w:rsidRDefault="005317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179A" w:rsidRDefault="0053179A">
      <w:pPr>
        <w:pStyle w:val="ConsPlusNormal"/>
        <w:jc w:val="both"/>
      </w:pPr>
    </w:p>
    <w:p w:rsidR="0053179A" w:rsidRDefault="0053179A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53179A" w:rsidRDefault="0053179A">
      <w:pPr>
        <w:pStyle w:val="ConsPlusTitle"/>
        <w:jc w:val="both"/>
      </w:pPr>
    </w:p>
    <w:p w:rsidR="0053179A" w:rsidRDefault="0053179A">
      <w:pPr>
        <w:pStyle w:val="ConsPlusTitle"/>
        <w:jc w:val="center"/>
      </w:pPr>
      <w:r>
        <w:t>ПРИКАЗ</w:t>
      </w:r>
    </w:p>
    <w:p w:rsidR="0053179A" w:rsidRDefault="0053179A">
      <w:pPr>
        <w:pStyle w:val="ConsPlusTitle"/>
        <w:jc w:val="center"/>
      </w:pPr>
      <w:r>
        <w:t>от 22 сентября 2017 г. N 973</w:t>
      </w:r>
    </w:p>
    <w:p w:rsidR="0053179A" w:rsidRDefault="0053179A">
      <w:pPr>
        <w:pStyle w:val="ConsPlusTitle"/>
        <w:jc w:val="both"/>
      </w:pPr>
    </w:p>
    <w:p w:rsidR="0053179A" w:rsidRDefault="0053179A">
      <w:pPr>
        <w:pStyle w:val="ConsPlusTitle"/>
        <w:jc w:val="center"/>
      </w:pPr>
      <w:r>
        <w:t>ОБ УТВЕРЖДЕНИИ</w:t>
      </w:r>
    </w:p>
    <w:p w:rsidR="0053179A" w:rsidRDefault="0053179A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53179A" w:rsidRDefault="0053179A">
      <w:pPr>
        <w:pStyle w:val="ConsPlusTitle"/>
        <w:jc w:val="center"/>
      </w:pPr>
      <w:r>
        <w:t>ВЫСШЕГО ОБРАЗОВАНИЯ - МАГИСТРАТУРА ПО НАПРАВЛЕНИЮ</w:t>
      </w:r>
    </w:p>
    <w:p w:rsidR="0053179A" w:rsidRDefault="0053179A">
      <w:pPr>
        <w:pStyle w:val="ConsPlusTitle"/>
        <w:jc w:val="center"/>
      </w:pPr>
      <w:r>
        <w:t>ПОДГОТОВКИ 36.04.02 ЗООТЕХНИЯ</w:t>
      </w:r>
    </w:p>
    <w:p w:rsidR="0053179A" w:rsidRDefault="0053179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3179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79A" w:rsidRDefault="0053179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79A" w:rsidRDefault="0053179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179A" w:rsidRDefault="005317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179A" w:rsidRDefault="0053179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6" w:history="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53179A" w:rsidRDefault="005317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7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79A" w:rsidRDefault="0053179A"/>
        </w:tc>
      </w:tr>
    </w:tbl>
    <w:p w:rsidR="0053179A" w:rsidRDefault="0053179A">
      <w:pPr>
        <w:pStyle w:val="ConsPlusNormal"/>
        <w:jc w:val="both"/>
      </w:pPr>
    </w:p>
    <w:p w:rsidR="0053179A" w:rsidRDefault="0053179A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и </w:t>
      </w:r>
      <w:hyperlink r:id="rId8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368), приказываю:</w:t>
      </w:r>
    </w:p>
    <w:p w:rsidR="0053179A" w:rsidRDefault="0053179A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 w:history="1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36.04.02 Зоотехния (далее - стандарт).</w:t>
      </w:r>
    </w:p>
    <w:p w:rsidR="0053179A" w:rsidRDefault="0053179A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53179A" w:rsidRDefault="0053179A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8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53179A" w:rsidRDefault="0053179A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9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36.04.02 Зоотехния (уровень магистратуры), утвержденным приказом Министерства образования и науки Российской Федерации от 30 марта 2015 г. N 319 (зарегистрирован Министерством юстиции Российской Федерации 23 апреля 2015 г., регистрационный N 37004), прекращается 31 декабря 2018 года.</w:t>
      </w:r>
    </w:p>
    <w:p w:rsidR="0053179A" w:rsidRDefault="0053179A">
      <w:pPr>
        <w:pStyle w:val="ConsPlusNormal"/>
        <w:spacing w:before="220"/>
        <w:ind w:firstLine="540"/>
        <w:jc w:val="both"/>
      </w:pPr>
      <w:r>
        <w:t>3. Настоящий приказ вступает в силу с 30 декабря 2017 года.</w:t>
      </w:r>
    </w:p>
    <w:p w:rsidR="0053179A" w:rsidRDefault="0053179A">
      <w:pPr>
        <w:pStyle w:val="ConsPlusNormal"/>
        <w:jc w:val="both"/>
      </w:pPr>
    </w:p>
    <w:p w:rsidR="0053179A" w:rsidRDefault="0053179A">
      <w:pPr>
        <w:pStyle w:val="ConsPlusNormal"/>
        <w:jc w:val="right"/>
      </w:pPr>
      <w:r>
        <w:t>Министр</w:t>
      </w:r>
    </w:p>
    <w:p w:rsidR="0053179A" w:rsidRDefault="0053179A">
      <w:pPr>
        <w:pStyle w:val="ConsPlusNormal"/>
        <w:jc w:val="right"/>
      </w:pPr>
      <w:r>
        <w:t>О.Ю.ВАСИЛЬЕВА</w:t>
      </w:r>
    </w:p>
    <w:p w:rsidR="0053179A" w:rsidRDefault="0053179A">
      <w:pPr>
        <w:pStyle w:val="ConsPlusNormal"/>
        <w:jc w:val="both"/>
      </w:pPr>
    </w:p>
    <w:p w:rsidR="0053179A" w:rsidRDefault="0053179A">
      <w:pPr>
        <w:pStyle w:val="ConsPlusNormal"/>
        <w:jc w:val="both"/>
      </w:pPr>
    </w:p>
    <w:p w:rsidR="0053179A" w:rsidRDefault="0053179A">
      <w:pPr>
        <w:pStyle w:val="ConsPlusNormal"/>
        <w:jc w:val="both"/>
      </w:pPr>
    </w:p>
    <w:p w:rsidR="0053179A" w:rsidRDefault="0053179A">
      <w:pPr>
        <w:pStyle w:val="ConsPlusNormal"/>
        <w:jc w:val="both"/>
      </w:pPr>
    </w:p>
    <w:p w:rsidR="0053179A" w:rsidRDefault="0053179A">
      <w:pPr>
        <w:pStyle w:val="ConsPlusNormal"/>
        <w:jc w:val="both"/>
      </w:pPr>
    </w:p>
    <w:p w:rsidR="0053179A" w:rsidRDefault="0053179A">
      <w:pPr>
        <w:pStyle w:val="ConsPlusNormal"/>
        <w:jc w:val="right"/>
        <w:outlineLvl w:val="0"/>
      </w:pPr>
      <w:r>
        <w:t>Приложение</w:t>
      </w:r>
    </w:p>
    <w:p w:rsidR="0053179A" w:rsidRDefault="0053179A">
      <w:pPr>
        <w:pStyle w:val="ConsPlusNormal"/>
        <w:jc w:val="both"/>
      </w:pPr>
    </w:p>
    <w:p w:rsidR="0053179A" w:rsidRDefault="0053179A">
      <w:pPr>
        <w:pStyle w:val="ConsPlusNormal"/>
        <w:jc w:val="right"/>
      </w:pPr>
      <w:r>
        <w:t>Утвержден</w:t>
      </w:r>
    </w:p>
    <w:p w:rsidR="0053179A" w:rsidRDefault="0053179A">
      <w:pPr>
        <w:pStyle w:val="ConsPlusNormal"/>
        <w:jc w:val="right"/>
      </w:pPr>
      <w:r>
        <w:t>приказом Министерства образования</w:t>
      </w:r>
    </w:p>
    <w:p w:rsidR="0053179A" w:rsidRDefault="0053179A">
      <w:pPr>
        <w:pStyle w:val="ConsPlusNormal"/>
        <w:jc w:val="right"/>
      </w:pPr>
      <w:r>
        <w:t>и науки Российской Федерации</w:t>
      </w:r>
    </w:p>
    <w:p w:rsidR="0053179A" w:rsidRDefault="0053179A">
      <w:pPr>
        <w:pStyle w:val="ConsPlusNormal"/>
        <w:jc w:val="right"/>
      </w:pPr>
      <w:r>
        <w:t>от 22 сентября 2017 г. N 973</w:t>
      </w:r>
    </w:p>
    <w:p w:rsidR="0053179A" w:rsidRDefault="0053179A">
      <w:pPr>
        <w:pStyle w:val="ConsPlusNormal"/>
        <w:jc w:val="both"/>
      </w:pPr>
    </w:p>
    <w:p w:rsidR="0053179A" w:rsidRDefault="0053179A">
      <w:pPr>
        <w:pStyle w:val="ConsPlusTitle"/>
        <w:jc w:val="center"/>
      </w:pPr>
      <w:bookmarkStart w:id="0" w:name="P38"/>
      <w:bookmarkEnd w:id="0"/>
      <w:r>
        <w:t>ФЕДЕРАЛЬНЫЙ ГОСУДАРСТВЕННЫЙ ОБРАЗОВАТЕЛЬНЫЙ СТАНДАРТ</w:t>
      </w:r>
    </w:p>
    <w:p w:rsidR="0053179A" w:rsidRDefault="0053179A">
      <w:pPr>
        <w:pStyle w:val="ConsPlusTitle"/>
        <w:jc w:val="center"/>
      </w:pPr>
      <w:r>
        <w:t>ВЫСШЕГО ОБРАЗОВАНИЯ - МАГИСТРАТУРА ПО НАПРАВЛЕНИЮ</w:t>
      </w:r>
    </w:p>
    <w:p w:rsidR="0053179A" w:rsidRDefault="0053179A">
      <w:pPr>
        <w:pStyle w:val="ConsPlusTitle"/>
        <w:jc w:val="center"/>
      </w:pPr>
      <w:r>
        <w:t>ПОДГОТОВКИ 36.04.02 ЗООТЕХНИЯ</w:t>
      </w:r>
    </w:p>
    <w:p w:rsidR="0053179A" w:rsidRDefault="0053179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3179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79A" w:rsidRDefault="0053179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79A" w:rsidRDefault="0053179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179A" w:rsidRDefault="005317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179A" w:rsidRDefault="0053179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10" w:history="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53179A" w:rsidRDefault="005317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11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79A" w:rsidRDefault="0053179A"/>
        </w:tc>
      </w:tr>
    </w:tbl>
    <w:p w:rsidR="0053179A" w:rsidRDefault="0053179A">
      <w:pPr>
        <w:pStyle w:val="ConsPlusNormal"/>
        <w:jc w:val="both"/>
      </w:pPr>
    </w:p>
    <w:p w:rsidR="0053179A" w:rsidRDefault="0053179A">
      <w:pPr>
        <w:pStyle w:val="ConsPlusTitle"/>
        <w:jc w:val="center"/>
        <w:outlineLvl w:val="1"/>
      </w:pPr>
      <w:r>
        <w:t>I. Общие положения</w:t>
      </w:r>
    </w:p>
    <w:p w:rsidR="0053179A" w:rsidRDefault="0053179A">
      <w:pPr>
        <w:pStyle w:val="ConsPlusNormal"/>
        <w:jc w:val="both"/>
      </w:pPr>
    </w:p>
    <w:p w:rsidR="0053179A" w:rsidRDefault="0053179A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36.04.02 Зоотехния (далее соответственно - программа магистратуры, направление подготовки).</w:t>
      </w:r>
    </w:p>
    <w:p w:rsidR="0053179A" w:rsidRDefault="0053179A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53179A" w:rsidRDefault="0053179A">
      <w:pPr>
        <w:pStyle w:val="ConsPlusNormal"/>
        <w:spacing w:before="220"/>
        <w:ind w:firstLine="540"/>
        <w:jc w:val="both"/>
      </w:pPr>
      <w:r>
        <w:t>1.3. Обучение по программе магистратуры в Организации может осуществляться в очной, очно-заочной и заочной формах.</w:t>
      </w:r>
    </w:p>
    <w:p w:rsidR="0053179A" w:rsidRDefault="0053179A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53179A" w:rsidRDefault="0053179A">
      <w:pPr>
        <w:pStyle w:val="ConsPlusNormal"/>
        <w:spacing w:before="220"/>
        <w:ind w:firstLine="540"/>
        <w:jc w:val="both"/>
      </w:pPr>
      <w:r>
        <w:t>Организация разрабатывает программу магистратуры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53179A" w:rsidRDefault="0053179A">
      <w:pPr>
        <w:pStyle w:val="ConsPlusNormal"/>
        <w:spacing w:before="22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53179A" w:rsidRDefault="0053179A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53179A" w:rsidRDefault="0053179A">
      <w:pPr>
        <w:pStyle w:val="ConsPlusNormal"/>
        <w:spacing w:before="220"/>
        <w:ind w:firstLine="540"/>
        <w:jc w:val="both"/>
      </w:pPr>
      <w: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53179A" w:rsidRDefault="0053179A">
      <w:pPr>
        <w:pStyle w:val="ConsPlusNormal"/>
        <w:spacing w:before="220"/>
        <w:ind w:firstLine="540"/>
        <w:jc w:val="both"/>
      </w:pPr>
      <w:r>
        <w:t xml:space="preserve">1.7. Программа магистратуры реализуется на государственном языке Российской </w:t>
      </w:r>
      <w:r>
        <w:lastRenderedPageBreak/>
        <w:t>Федерации, если иное не определено локальным нормативным актом Организации &lt;1&gt;.</w:t>
      </w:r>
    </w:p>
    <w:p w:rsidR="0053179A" w:rsidRDefault="0053179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3179A" w:rsidRDefault="0053179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2670; N 31, ст. 4765).</w:t>
      </w:r>
    </w:p>
    <w:p w:rsidR="0053179A" w:rsidRDefault="0053179A">
      <w:pPr>
        <w:pStyle w:val="ConsPlusNormal"/>
        <w:jc w:val="both"/>
      </w:pPr>
    </w:p>
    <w:p w:rsidR="0053179A" w:rsidRDefault="0053179A">
      <w:pPr>
        <w:pStyle w:val="ConsPlusNormal"/>
        <w:ind w:firstLine="540"/>
        <w:jc w:val="both"/>
      </w:pPr>
      <w:bookmarkStart w:id="1" w:name="P59"/>
      <w:bookmarkEnd w:id="1"/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53179A" w:rsidRDefault="0053179A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53179A" w:rsidRDefault="0053179A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3 месяца и не более чем на полгода по сравнению со сроком получения образования в очной форме обучения;</w:t>
      </w:r>
    </w:p>
    <w:p w:rsidR="0053179A" w:rsidRDefault="0053179A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полгода по сравнению со сроком получения образования, установленным для соответствующей формы обучения.</w:t>
      </w:r>
    </w:p>
    <w:p w:rsidR="0053179A" w:rsidRDefault="0053179A">
      <w:pPr>
        <w:pStyle w:val="ConsPlusNormal"/>
        <w:spacing w:before="220"/>
        <w:ind w:firstLine="540"/>
        <w:jc w:val="both"/>
      </w:pPr>
      <w:bookmarkStart w:id="2" w:name="P63"/>
      <w:bookmarkEnd w:id="2"/>
      <w:r>
        <w:t>1.9.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53179A" w:rsidRDefault="0053179A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:rsidR="0053179A" w:rsidRDefault="0053179A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9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63" w:history="1">
        <w:r>
          <w:rPr>
            <w:color w:val="0000FF"/>
          </w:rPr>
          <w:t>1.9</w:t>
        </w:r>
      </w:hyperlink>
      <w:r>
        <w:t xml:space="preserve"> ФГОС ВО:</w:t>
      </w:r>
    </w:p>
    <w:p w:rsidR="0053179A" w:rsidRDefault="0053179A">
      <w:pPr>
        <w:pStyle w:val="ConsPlusNormal"/>
        <w:spacing w:before="220"/>
        <w:ind w:firstLine="540"/>
        <w:jc w:val="both"/>
      </w:pPr>
      <w:r>
        <w:t>срок получения образования по программе магистратуры в очно-заочной или заочной формах обучения, а также по индивидуальному учебному плану, в том числе при ускоренном обучении;</w:t>
      </w:r>
    </w:p>
    <w:p w:rsidR="0053179A" w:rsidRDefault="0053179A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:rsidR="0053179A" w:rsidRDefault="0053179A">
      <w:pPr>
        <w:pStyle w:val="ConsPlusNormal"/>
        <w:spacing w:before="220"/>
        <w:ind w:firstLine="540"/>
        <w:jc w:val="both"/>
      </w:pPr>
      <w:bookmarkStart w:id="3" w:name="P68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53179A" w:rsidRDefault="0053179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3179A" w:rsidRDefault="0053179A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3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</w:t>
      </w:r>
      <w:r>
        <w:lastRenderedPageBreak/>
        <w:t>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53179A" w:rsidRDefault="0053179A">
      <w:pPr>
        <w:pStyle w:val="ConsPlusNormal"/>
        <w:jc w:val="both"/>
      </w:pPr>
    </w:p>
    <w:p w:rsidR="0053179A" w:rsidRDefault="0053179A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01</w:t>
        </w:r>
      </w:hyperlink>
      <w:r>
        <w:t xml:space="preserve"> Образование и наука (в сфере профессионального обучения, профессионального образования и дополнительного профессионального образования, в сфере научных исследований);</w:t>
      </w:r>
    </w:p>
    <w:p w:rsidR="0053179A" w:rsidRDefault="0053179A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13</w:t>
        </w:r>
      </w:hyperlink>
      <w:r>
        <w:t xml:space="preserve"> Сельское хозяйство (в сфере организации технологического процесса содержания, кормления и воспроизводства всех видов и пород сельскохозяйственных животных для производства от них животноводческой продукции, совершенствования пород и производства племенной продукции животноводства).</w:t>
      </w:r>
    </w:p>
    <w:p w:rsidR="0053179A" w:rsidRDefault="0053179A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53179A" w:rsidRDefault="0053179A">
      <w:pPr>
        <w:pStyle w:val="ConsPlusNormal"/>
        <w:spacing w:before="220"/>
        <w:ind w:firstLine="540"/>
        <w:jc w:val="both"/>
      </w:pPr>
      <w:bookmarkStart w:id="4" w:name="P75"/>
      <w:bookmarkEnd w:id="4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53179A" w:rsidRDefault="0053179A">
      <w:pPr>
        <w:pStyle w:val="ConsPlusNormal"/>
        <w:spacing w:before="220"/>
        <w:ind w:firstLine="540"/>
        <w:jc w:val="both"/>
      </w:pPr>
      <w:r>
        <w:t>производственно-технологический;</w:t>
      </w:r>
    </w:p>
    <w:p w:rsidR="0053179A" w:rsidRDefault="0053179A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53179A" w:rsidRDefault="0053179A">
      <w:pPr>
        <w:pStyle w:val="ConsPlusNormal"/>
        <w:spacing w:before="220"/>
        <w:ind w:firstLine="540"/>
        <w:jc w:val="both"/>
      </w:pPr>
      <w:r>
        <w:t>научно-образовательный.</w:t>
      </w:r>
    </w:p>
    <w:p w:rsidR="0053179A" w:rsidRDefault="0053179A">
      <w:pPr>
        <w:pStyle w:val="ConsPlusNormal"/>
        <w:spacing w:before="220"/>
        <w:ind w:firstLine="540"/>
        <w:jc w:val="both"/>
      </w:pPr>
      <w:r>
        <w:t>1.13. При разработке программы магистратуры Организация устанавливает направленность (профиль) программы магистратуры, которая конкретизирует содержание программы магистратуры в рамках направления подготовки путем ориентации ее на:</w:t>
      </w:r>
    </w:p>
    <w:p w:rsidR="0053179A" w:rsidRDefault="0053179A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53179A" w:rsidRDefault="0053179A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53179A" w:rsidRDefault="0053179A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53179A" w:rsidRDefault="0053179A">
      <w:pPr>
        <w:pStyle w:val="ConsPlusNormal"/>
        <w:spacing w:before="220"/>
        <w:ind w:firstLine="540"/>
        <w:jc w:val="both"/>
      </w:pPr>
      <w:r>
        <w:t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53179A" w:rsidRDefault="0053179A">
      <w:pPr>
        <w:pStyle w:val="ConsPlusNormal"/>
        <w:jc w:val="both"/>
      </w:pPr>
    </w:p>
    <w:p w:rsidR="0053179A" w:rsidRDefault="0053179A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53179A" w:rsidRDefault="0053179A">
      <w:pPr>
        <w:pStyle w:val="ConsPlusNormal"/>
        <w:jc w:val="both"/>
      </w:pPr>
    </w:p>
    <w:p w:rsidR="0053179A" w:rsidRDefault="0053179A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53179A" w:rsidRDefault="0053179A">
      <w:pPr>
        <w:pStyle w:val="ConsPlusNormal"/>
        <w:spacing w:before="220"/>
        <w:ind w:firstLine="540"/>
        <w:jc w:val="both"/>
      </w:pPr>
      <w:hyperlink w:anchor="P98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53179A" w:rsidRDefault="0053179A">
      <w:pPr>
        <w:pStyle w:val="ConsPlusNormal"/>
        <w:spacing w:before="220"/>
        <w:ind w:firstLine="540"/>
        <w:jc w:val="both"/>
      </w:pPr>
      <w:hyperlink w:anchor="P101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53179A" w:rsidRDefault="0053179A">
      <w:pPr>
        <w:pStyle w:val="ConsPlusNormal"/>
        <w:spacing w:before="220"/>
        <w:ind w:firstLine="540"/>
        <w:jc w:val="both"/>
      </w:pPr>
      <w:hyperlink w:anchor="P104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53179A" w:rsidRDefault="0053179A">
      <w:pPr>
        <w:pStyle w:val="ConsPlusNormal"/>
        <w:jc w:val="both"/>
      </w:pPr>
    </w:p>
    <w:p w:rsidR="0053179A" w:rsidRDefault="0053179A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:rsidR="0053179A" w:rsidRDefault="0053179A">
      <w:pPr>
        <w:pStyle w:val="ConsPlusNormal"/>
        <w:jc w:val="both"/>
      </w:pPr>
    </w:p>
    <w:p w:rsidR="0053179A" w:rsidRDefault="0053179A">
      <w:pPr>
        <w:pStyle w:val="ConsPlusNormal"/>
        <w:jc w:val="right"/>
      </w:pPr>
      <w:r>
        <w:lastRenderedPageBreak/>
        <w:t>Таблица</w:t>
      </w:r>
    </w:p>
    <w:p w:rsidR="0053179A" w:rsidRDefault="005317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4139"/>
        <w:gridCol w:w="3628"/>
      </w:tblGrid>
      <w:tr w:rsidR="0053179A">
        <w:tc>
          <w:tcPr>
            <w:tcW w:w="5443" w:type="dxa"/>
            <w:gridSpan w:val="2"/>
          </w:tcPr>
          <w:p w:rsidR="0053179A" w:rsidRDefault="0053179A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3628" w:type="dxa"/>
          </w:tcPr>
          <w:p w:rsidR="0053179A" w:rsidRDefault="0053179A">
            <w:pPr>
              <w:pStyle w:val="ConsPlusNormal"/>
              <w:jc w:val="center"/>
            </w:pPr>
            <w:r>
              <w:t>Объем программы магистратуры и ее блоков в з.е.</w:t>
            </w:r>
          </w:p>
        </w:tc>
      </w:tr>
      <w:tr w:rsidR="0053179A">
        <w:tc>
          <w:tcPr>
            <w:tcW w:w="1304" w:type="dxa"/>
          </w:tcPr>
          <w:p w:rsidR="0053179A" w:rsidRDefault="0053179A">
            <w:pPr>
              <w:pStyle w:val="ConsPlusNormal"/>
              <w:jc w:val="center"/>
            </w:pPr>
            <w:bookmarkStart w:id="5" w:name="P98"/>
            <w:bookmarkEnd w:id="5"/>
            <w:r>
              <w:t>Блок 1</w:t>
            </w:r>
          </w:p>
        </w:tc>
        <w:tc>
          <w:tcPr>
            <w:tcW w:w="4139" w:type="dxa"/>
          </w:tcPr>
          <w:p w:rsidR="0053179A" w:rsidRDefault="0053179A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628" w:type="dxa"/>
          </w:tcPr>
          <w:p w:rsidR="0053179A" w:rsidRDefault="0053179A">
            <w:pPr>
              <w:pStyle w:val="ConsPlusNormal"/>
              <w:jc w:val="center"/>
            </w:pPr>
            <w:r>
              <w:t>не менее 77</w:t>
            </w:r>
          </w:p>
        </w:tc>
      </w:tr>
      <w:tr w:rsidR="0053179A">
        <w:tc>
          <w:tcPr>
            <w:tcW w:w="1304" w:type="dxa"/>
          </w:tcPr>
          <w:p w:rsidR="0053179A" w:rsidRDefault="0053179A">
            <w:pPr>
              <w:pStyle w:val="ConsPlusNormal"/>
              <w:jc w:val="center"/>
            </w:pPr>
            <w:bookmarkStart w:id="6" w:name="P101"/>
            <w:bookmarkEnd w:id="6"/>
            <w:r>
              <w:t>Блок 2</w:t>
            </w:r>
          </w:p>
        </w:tc>
        <w:tc>
          <w:tcPr>
            <w:tcW w:w="4139" w:type="dxa"/>
          </w:tcPr>
          <w:p w:rsidR="0053179A" w:rsidRDefault="0053179A">
            <w:pPr>
              <w:pStyle w:val="ConsPlusNormal"/>
            </w:pPr>
            <w:r>
              <w:t>Практика</w:t>
            </w:r>
          </w:p>
        </w:tc>
        <w:tc>
          <w:tcPr>
            <w:tcW w:w="3628" w:type="dxa"/>
          </w:tcPr>
          <w:p w:rsidR="0053179A" w:rsidRDefault="0053179A">
            <w:pPr>
              <w:pStyle w:val="ConsPlusNormal"/>
              <w:jc w:val="center"/>
            </w:pPr>
            <w:r>
              <w:t>не менее 26</w:t>
            </w:r>
          </w:p>
        </w:tc>
      </w:tr>
      <w:tr w:rsidR="0053179A">
        <w:tc>
          <w:tcPr>
            <w:tcW w:w="1304" w:type="dxa"/>
          </w:tcPr>
          <w:p w:rsidR="0053179A" w:rsidRDefault="0053179A">
            <w:pPr>
              <w:pStyle w:val="ConsPlusNormal"/>
              <w:jc w:val="center"/>
            </w:pPr>
            <w:bookmarkStart w:id="7" w:name="P104"/>
            <w:bookmarkEnd w:id="7"/>
            <w:r>
              <w:t>Блок 3</w:t>
            </w:r>
          </w:p>
        </w:tc>
        <w:tc>
          <w:tcPr>
            <w:tcW w:w="4139" w:type="dxa"/>
          </w:tcPr>
          <w:p w:rsidR="0053179A" w:rsidRDefault="0053179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628" w:type="dxa"/>
            <w:vAlign w:val="center"/>
          </w:tcPr>
          <w:p w:rsidR="0053179A" w:rsidRDefault="0053179A">
            <w:pPr>
              <w:pStyle w:val="ConsPlusNormal"/>
              <w:jc w:val="center"/>
            </w:pPr>
            <w:r>
              <w:t>не менее 6</w:t>
            </w:r>
          </w:p>
        </w:tc>
      </w:tr>
      <w:tr w:rsidR="0053179A">
        <w:tc>
          <w:tcPr>
            <w:tcW w:w="5443" w:type="dxa"/>
            <w:gridSpan w:val="2"/>
          </w:tcPr>
          <w:p w:rsidR="0053179A" w:rsidRDefault="0053179A">
            <w:pPr>
              <w:pStyle w:val="ConsPlusNormal"/>
              <w:ind w:firstLine="283"/>
            </w:pPr>
            <w:r>
              <w:t>Объем программы магистратуры</w:t>
            </w:r>
          </w:p>
        </w:tc>
        <w:tc>
          <w:tcPr>
            <w:tcW w:w="3628" w:type="dxa"/>
          </w:tcPr>
          <w:p w:rsidR="0053179A" w:rsidRDefault="0053179A">
            <w:pPr>
              <w:pStyle w:val="ConsPlusNormal"/>
              <w:jc w:val="center"/>
            </w:pPr>
            <w:r>
              <w:t>120</w:t>
            </w:r>
          </w:p>
        </w:tc>
      </w:tr>
    </w:tbl>
    <w:p w:rsidR="0053179A" w:rsidRDefault="0053179A">
      <w:pPr>
        <w:pStyle w:val="ConsPlusNormal"/>
        <w:jc w:val="both"/>
      </w:pPr>
    </w:p>
    <w:p w:rsidR="0053179A" w:rsidRDefault="0053179A">
      <w:pPr>
        <w:pStyle w:val="ConsPlusNormal"/>
        <w:ind w:firstLine="540"/>
        <w:jc w:val="both"/>
      </w:pPr>
      <w:bookmarkStart w:id="8" w:name="P110"/>
      <w:bookmarkEnd w:id="8"/>
      <w:r>
        <w:t xml:space="preserve">2.2. В </w:t>
      </w:r>
      <w:hyperlink w:anchor="P101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53179A" w:rsidRDefault="0053179A">
      <w:pPr>
        <w:pStyle w:val="ConsPlusNormal"/>
        <w:spacing w:before="220"/>
        <w:ind w:firstLine="540"/>
        <w:jc w:val="both"/>
      </w:pPr>
      <w:r>
        <w:t>Тип учебной практики:</w:t>
      </w:r>
    </w:p>
    <w:p w:rsidR="0053179A" w:rsidRDefault="0053179A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53179A" w:rsidRDefault="0053179A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53179A" w:rsidRDefault="0053179A">
      <w:pPr>
        <w:pStyle w:val="ConsPlusNormal"/>
        <w:spacing w:before="220"/>
        <w:ind w:firstLine="540"/>
        <w:jc w:val="both"/>
      </w:pPr>
      <w:r>
        <w:t>технологическая практика;</w:t>
      </w:r>
    </w:p>
    <w:p w:rsidR="0053179A" w:rsidRDefault="0053179A">
      <w:pPr>
        <w:pStyle w:val="ConsPlusNormal"/>
        <w:spacing w:before="220"/>
        <w:ind w:firstLine="540"/>
        <w:jc w:val="both"/>
      </w:pPr>
      <w:r>
        <w:t>педагогическая практика;</w:t>
      </w:r>
    </w:p>
    <w:p w:rsidR="0053179A" w:rsidRDefault="0053179A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53179A" w:rsidRDefault="0053179A">
      <w:pPr>
        <w:pStyle w:val="ConsPlusNormal"/>
        <w:spacing w:before="220"/>
        <w:ind w:firstLine="540"/>
        <w:jc w:val="both"/>
      </w:pPr>
      <w:r>
        <w:t xml:space="preserve">2.3. В дополнение к типам практик, указанным в </w:t>
      </w:r>
      <w:hyperlink w:anchor="P110" w:history="1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53179A" w:rsidRDefault="0053179A">
      <w:pPr>
        <w:pStyle w:val="ConsPlusNormal"/>
        <w:spacing w:before="220"/>
        <w:ind w:firstLine="540"/>
        <w:jc w:val="both"/>
      </w:pPr>
      <w:r>
        <w:t>2.4. Организация:</w:t>
      </w:r>
    </w:p>
    <w:p w:rsidR="0053179A" w:rsidRDefault="0053179A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производственной практики и устанавливает тип учебной практики из перечня, указанного в </w:t>
      </w:r>
      <w:hyperlink w:anchor="P110" w:history="1">
        <w:r>
          <w:rPr>
            <w:color w:val="0000FF"/>
          </w:rPr>
          <w:t>пункте 2.2</w:t>
        </w:r>
      </w:hyperlink>
      <w:r>
        <w:t xml:space="preserve"> ФГОС ВО;</w:t>
      </w:r>
    </w:p>
    <w:p w:rsidR="0053179A" w:rsidRDefault="0053179A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и (или) производственной практик из рекомендуемых ПООП (при наличии);</w:t>
      </w:r>
    </w:p>
    <w:p w:rsidR="0053179A" w:rsidRDefault="0053179A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53179A" w:rsidRDefault="0053179A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53179A" w:rsidRDefault="0053179A">
      <w:pPr>
        <w:pStyle w:val="ConsPlusNormal"/>
        <w:spacing w:before="220"/>
        <w:ind w:firstLine="540"/>
        <w:jc w:val="both"/>
      </w:pPr>
      <w:r>
        <w:t xml:space="preserve">2.5. В </w:t>
      </w:r>
      <w:hyperlink w:anchor="P104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53179A" w:rsidRDefault="0053179A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53179A" w:rsidRDefault="0053179A">
      <w:pPr>
        <w:pStyle w:val="ConsPlusNormal"/>
        <w:spacing w:before="220"/>
        <w:ind w:firstLine="540"/>
        <w:jc w:val="both"/>
      </w:pPr>
      <w:r>
        <w:t>выполнение и защита выпускной квалификационной работы.</w:t>
      </w:r>
    </w:p>
    <w:p w:rsidR="0053179A" w:rsidRDefault="0053179A">
      <w:pPr>
        <w:pStyle w:val="ConsPlusNormal"/>
        <w:spacing w:before="220"/>
        <w:ind w:firstLine="540"/>
        <w:jc w:val="both"/>
      </w:pPr>
      <w:r>
        <w:t>2.6.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53179A" w:rsidRDefault="0053179A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53179A" w:rsidRDefault="0053179A">
      <w:pPr>
        <w:pStyle w:val="ConsPlusNormal"/>
        <w:spacing w:before="220"/>
        <w:ind w:firstLine="540"/>
        <w:jc w:val="both"/>
      </w:pPr>
      <w:r>
        <w:t xml:space="preserve">2.7. В рамках программы магистратуры выделяются обязательная часть и часть, </w:t>
      </w:r>
      <w:r>
        <w:lastRenderedPageBreak/>
        <w:t>формируемая участниками образовательных отношений.</w:t>
      </w:r>
    </w:p>
    <w:p w:rsidR="0053179A" w:rsidRDefault="0053179A">
      <w:pPr>
        <w:pStyle w:val="ConsPlusNormal"/>
        <w:spacing w:before="220"/>
        <w:ind w:firstLine="540"/>
        <w:jc w:val="both"/>
      </w:pPr>
      <w:r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53179A" w:rsidRDefault="0053179A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53179A" w:rsidRDefault="0053179A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</w:p>
    <w:p w:rsidR="0053179A" w:rsidRDefault="0053179A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53179A" w:rsidRDefault="0053179A">
      <w:pPr>
        <w:pStyle w:val="ConsPlusNormal"/>
        <w:spacing w:before="22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70 процентов общего объема программы магистратуры.</w:t>
      </w:r>
    </w:p>
    <w:p w:rsidR="0053179A" w:rsidRDefault="0053179A">
      <w:pPr>
        <w:pStyle w:val="ConsPlusNormal"/>
        <w:spacing w:before="220"/>
        <w:ind w:firstLine="540"/>
        <w:jc w:val="both"/>
      </w:pPr>
      <w:r>
        <w:t>2.8.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53179A" w:rsidRDefault="0053179A">
      <w:pPr>
        <w:pStyle w:val="ConsPlusNormal"/>
        <w:jc w:val="both"/>
      </w:pPr>
    </w:p>
    <w:p w:rsidR="0053179A" w:rsidRDefault="0053179A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53179A" w:rsidRDefault="0053179A">
      <w:pPr>
        <w:pStyle w:val="ConsPlusTitle"/>
        <w:jc w:val="center"/>
      </w:pPr>
      <w:r>
        <w:t>программы магистратуры</w:t>
      </w:r>
    </w:p>
    <w:p w:rsidR="0053179A" w:rsidRDefault="0053179A">
      <w:pPr>
        <w:pStyle w:val="ConsPlusNormal"/>
        <w:jc w:val="both"/>
      </w:pPr>
    </w:p>
    <w:p w:rsidR="0053179A" w:rsidRDefault="0053179A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53179A" w:rsidRDefault="0053179A">
      <w:pPr>
        <w:pStyle w:val="ConsPlusNormal"/>
        <w:spacing w:before="22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53179A" w:rsidRDefault="005317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6066"/>
      </w:tblGrid>
      <w:tr w:rsidR="0053179A">
        <w:tc>
          <w:tcPr>
            <w:tcW w:w="3005" w:type="dxa"/>
          </w:tcPr>
          <w:p w:rsidR="0053179A" w:rsidRDefault="0053179A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066" w:type="dxa"/>
          </w:tcPr>
          <w:p w:rsidR="0053179A" w:rsidRDefault="0053179A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53179A">
        <w:tc>
          <w:tcPr>
            <w:tcW w:w="3005" w:type="dxa"/>
            <w:vAlign w:val="center"/>
          </w:tcPr>
          <w:p w:rsidR="0053179A" w:rsidRDefault="0053179A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066" w:type="dxa"/>
          </w:tcPr>
          <w:p w:rsidR="0053179A" w:rsidRDefault="0053179A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53179A">
        <w:tc>
          <w:tcPr>
            <w:tcW w:w="3005" w:type="dxa"/>
            <w:vAlign w:val="center"/>
          </w:tcPr>
          <w:p w:rsidR="0053179A" w:rsidRDefault="0053179A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066" w:type="dxa"/>
          </w:tcPr>
          <w:p w:rsidR="0053179A" w:rsidRDefault="0053179A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53179A">
        <w:tc>
          <w:tcPr>
            <w:tcW w:w="3005" w:type="dxa"/>
            <w:vAlign w:val="center"/>
          </w:tcPr>
          <w:p w:rsidR="0053179A" w:rsidRDefault="0053179A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066" w:type="dxa"/>
          </w:tcPr>
          <w:p w:rsidR="0053179A" w:rsidRDefault="0053179A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53179A">
        <w:tc>
          <w:tcPr>
            <w:tcW w:w="3005" w:type="dxa"/>
            <w:vAlign w:val="center"/>
          </w:tcPr>
          <w:p w:rsidR="0053179A" w:rsidRDefault="0053179A">
            <w:pPr>
              <w:pStyle w:val="ConsPlusNormal"/>
            </w:pPr>
            <w:r>
              <w:t>Коммуникация</w:t>
            </w:r>
          </w:p>
        </w:tc>
        <w:tc>
          <w:tcPr>
            <w:tcW w:w="6066" w:type="dxa"/>
          </w:tcPr>
          <w:p w:rsidR="0053179A" w:rsidRDefault="0053179A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53179A">
        <w:tc>
          <w:tcPr>
            <w:tcW w:w="3005" w:type="dxa"/>
            <w:vAlign w:val="center"/>
          </w:tcPr>
          <w:p w:rsidR="0053179A" w:rsidRDefault="0053179A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066" w:type="dxa"/>
          </w:tcPr>
          <w:p w:rsidR="0053179A" w:rsidRDefault="0053179A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53179A">
        <w:tc>
          <w:tcPr>
            <w:tcW w:w="3005" w:type="dxa"/>
            <w:vAlign w:val="center"/>
          </w:tcPr>
          <w:p w:rsidR="0053179A" w:rsidRDefault="0053179A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066" w:type="dxa"/>
          </w:tcPr>
          <w:p w:rsidR="0053179A" w:rsidRDefault="0053179A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53179A" w:rsidRDefault="0053179A">
      <w:pPr>
        <w:pStyle w:val="ConsPlusNormal"/>
        <w:jc w:val="both"/>
      </w:pPr>
    </w:p>
    <w:p w:rsidR="0053179A" w:rsidRDefault="0053179A">
      <w:pPr>
        <w:pStyle w:val="ConsPlusNormal"/>
        <w:ind w:firstLine="540"/>
        <w:jc w:val="both"/>
      </w:pPr>
      <w:r>
        <w:lastRenderedPageBreak/>
        <w:t>3.3. Программа магистратуры должна устанавливать следующие общепрофессиональные компетенции:</w:t>
      </w:r>
    </w:p>
    <w:p w:rsidR="0053179A" w:rsidRDefault="005317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6066"/>
      </w:tblGrid>
      <w:tr w:rsidR="0053179A">
        <w:tc>
          <w:tcPr>
            <w:tcW w:w="3005" w:type="dxa"/>
          </w:tcPr>
          <w:p w:rsidR="0053179A" w:rsidRDefault="0053179A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066" w:type="dxa"/>
          </w:tcPr>
          <w:p w:rsidR="0053179A" w:rsidRDefault="0053179A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53179A">
        <w:tc>
          <w:tcPr>
            <w:tcW w:w="3005" w:type="dxa"/>
            <w:vAlign w:val="center"/>
          </w:tcPr>
          <w:p w:rsidR="0053179A" w:rsidRDefault="0053179A">
            <w:pPr>
              <w:pStyle w:val="ConsPlusNormal"/>
            </w:pPr>
            <w:r>
              <w:t>Общепрофессиональная практика</w:t>
            </w:r>
          </w:p>
        </w:tc>
        <w:tc>
          <w:tcPr>
            <w:tcW w:w="6066" w:type="dxa"/>
          </w:tcPr>
          <w:p w:rsidR="0053179A" w:rsidRDefault="0053179A">
            <w:pPr>
              <w:pStyle w:val="ConsPlusNormal"/>
              <w:jc w:val="both"/>
            </w:pPr>
            <w:r>
              <w:t>ОПК-1. Способен использовать данные о биологическом статусе и нормативные общеклинические показатели для обеспечения:</w:t>
            </w:r>
          </w:p>
          <w:p w:rsidR="0053179A" w:rsidRDefault="0053179A">
            <w:pPr>
              <w:pStyle w:val="ConsPlusNormal"/>
              <w:jc w:val="both"/>
            </w:pPr>
            <w:r>
              <w:t>- ветеринарно-санитарного благополучия животных и биологической безопасности продукции;</w:t>
            </w:r>
          </w:p>
          <w:p w:rsidR="0053179A" w:rsidRDefault="0053179A">
            <w:pPr>
              <w:pStyle w:val="ConsPlusNormal"/>
              <w:jc w:val="both"/>
            </w:pPr>
            <w:r>
              <w:t>- улучшения продуктивных качеств и санитарно-гигиенических показателей содержания животных</w:t>
            </w:r>
          </w:p>
        </w:tc>
      </w:tr>
      <w:tr w:rsidR="0053179A">
        <w:tc>
          <w:tcPr>
            <w:tcW w:w="3005" w:type="dxa"/>
            <w:vAlign w:val="center"/>
          </w:tcPr>
          <w:p w:rsidR="0053179A" w:rsidRDefault="0053179A">
            <w:pPr>
              <w:pStyle w:val="ConsPlusNormal"/>
            </w:pPr>
            <w:r>
              <w:t>Учет факторов внешней среды</w:t>
            </w:r>
          </w:p>
        </w:tc>
        <w:tc>
          <w:tcPr>
            <w:tcW w:w="6066" w:type="dxa"/>
          </w:tcPr>
          <w:p w:rsidR="0053179A" w:rsidRDefault="0053179A">
            <w:pPr>
              <w:pStyle w:val="ConsPlusNormal"/>
              <w:jc w:val="both"/>
            </w:pPr>
            <w:r>
              <w:t>ОПК-2. Способен анализировать влияние на организм животных природных, социально-хозяйственных, генетических и экономических факторов</w:t>
            </w:r>
          </w:p>
        </w:tc>
      </w:tr>
      <w:tr w:rsidR="0053179A">
        <w:tc>
          <w:tcPr>
            <w:tcW w:w="3005" w:type="dxa"/>
            <w:vAlign w:val="center"/>
          </w:tcPr>
          <w:p w:rsidR="0053179A" w:rsidRDefault="0053179A">
            <w:pPr>
              <w:pStyle w:val="ConsPlusNormal"/>
            </w:pPr>
            <w:r>
              <w:t>Правовые основы профессиональной деятельности</w:t>
            </w:r>
          </w:p>
        </w:tc>
        <w:tc>
          <w:tcPr>
            <w:tcW w:w="6066" w:type="dxa"/>
          </w:tcPr>
          <w:p w:rsidR="0053179A" w:rsidRDefault="0053179A">
            <w:pPr>
              <w:pStyle w:val="ConsPlusNormal"/>
              <w:jc w:val="both"/>
            </w:pPr>
            <w:r>
              <w:t>ОПК-3. Способен осуществлять и совершенствовать профессиональную деятельность в соответствии с нормативными правовыми актами в сфере агропромышленного комплекса</w:t>
            </w:r>
          </w:p>
        </w:tc>
      </w:tr>
      <w:tr w:rsidR="0053179A">
        <w:tc>
          <w:tcPr>
            <w:tcW w:w="3005" w:type="dxa"/>
            <w:vAlign w:val="center"/>
          </w:tcPr>
          <w:p w:rsidR="0053179A" w:rsidRDefault="0053179A">
            <w:pPr>
              <w:pStyle w:val="ConsPlusNormal"/>
            </w:pPr>
            <w:r>
              <w:t>Современные технологии, оборудование и научные основы профессиональной деятельности</w:t>
            </w:r>
          </w:p>
        </w:tc>
        <w:tc>
          <w:tcPr>
            <w:tcW w:w="6066" w:type="dxa"/>
          </w:tcPr>
          <w:p w:rsidR="0053179A" w:rsidRDefault="0053179A">
            <w:pPr>
              <w:pStyle w:val="ConsPlusNormal"/>
              <w:jc w:val="both"/>
            </w:pPr>
            <w:r>
              <w:t>ОПК-4. Способен использовать в профессиональной деятельности методы решения задач с использованием современного оборудования при разработке новых технологий и использовать современную профессиональную методологию для проведения экспериментальных исследований и интерпретации их результатов</w:t>
            </w:r>
          </w:p>
        </w:tc>
      </w:tr>
      <w:tr w:rsidR="0053179A">
        <w:tc>
          <w:tcPr>
            <w:tcW w:w="3005" w:type="dxa"/>
            <w:vAlign w:val="center"/>
          </w:tcPr>
          <w:p w:rsidR="0053179A" w:rsidRDefault="0053179A">
            <w:pPr>
              <w:pStyle w:val="ConsPlusNormal"/>
            </w:pPr>
            <w:r>
              <w:t>Представление результатов профессиональной деятельности</w:t>
            </w:r>
          </w:p>
        </w:tc>
        <w:tc>
          <w:tcPr>
            <w:tcW w:w="6066" w:type="dxa"/>
          </w:tcPr>
          <w:p w:rsidR="0053179A" w:rsidRDefault="0053179A">
            <w:pPr>
              <w:pStyle w:val="ConsPlusNormal"/>
              <w:jc w:val="both"/>
            </w:pPr>
            <w:r>
              <w:t>ОПК-5. Способен оформлять специальную документацию, анализировать результаты профессиональной деятельности и представлять отчетные документы с использованием специализированных баз данных</w:t>
            </w:r>
          </w:p>
        </w:tc>
      </w:tr>
      <w:tr w:rsidR="0053179A">
        <w:tc>
          <w:tcPr>
            <w:tcW w:w="3005" w:type="dxa"/>
            <w:vAlign w:val="center"/>
          </w:tcPr>
          <w:p w:rsidR="0053179A" w:rsidRDefault="0053179A">
            <w:pPr>
              <w:pStyle w:val="ConsPlusNormal"/>
            </w:pPr>
            <w:r>
              <w:t>Анализ рисков здоровью человека и животных</w:t>
            </w:r>
          </w:p>
        </w:tc>
        <w:tc>
          <w:tcPr>
            <w:tcW w:w="6066" w:type="dxa"/>
          </w:tcPr>
          <w:p w:rsidR="0053179A" w:rsidRDefault="0053179A">
            <w:pPr>
              <w:pStyle w:val="ConsPlusNormal"/>
              <w:jc w:val="both"/>
            </w:pPr>
            <w:r>
              <w:t>ОПК-6. Способен анализировать, идентифицировать оценку опасности риска возникновения и распространения болезней различной этиологии</w:t>
            </w:r>
          </w:p>
        </w:tc>
      </w:tr>
    </w:tbl>
    <w:p w:rsidR="0053179A" w:rsidRDefault="0053179A">
      <w:pPr>
        <w:pStyle w:val="ConsPlusNormal"/>
        <w:jc w:val="both"/>
      </w:pPr>
    </w:p>
    <w:p w:rsidR="0053179A" w:rsidRDefault="0053179A">
      <w:pPr>
        <w:pStyle w:val="ConsPlusNormal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53179A" w:rsidRDefault="0053179A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59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53179A" w:rsidRDefault="0053179A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53179A" w:rsidRDefault="0053179A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8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53179A" w:rsidRDefault="0053179A">
      <w:pPr>
        <w:pStyle w:val="ConsPlusNormal"/>
        <w:ind w:firstLine="540"/>
        <w:jc w:val="both"/>
      </w:pPr>
    </w:p>
    <w:p w:rsidR="0053179A" w:rsidRDefault="0053179A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53179A" w:rsidRDefault="0053179A">
      <w:pPr>
        <w:pStyle w:val="ConsPlusNormal"/>
        <w:jc w:val="both"/>
      </w:pPr>
      <w:r>
        <w:t xml:space="preserve">(п. 3.4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53179A" w:rsidRDefault="0053179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3179A" w:rsidRDefault="0053179A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0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53179A" w:rsidRDefault="0053179A">
      <w:pPr>
        <w:pStyle w:val="ConsPlusNormal"/>
        <w:ind w:firstLine="540"/>
        <w:jc w:val="both"/>
      </w:pPr>
    </w:p>
    <w:p w:rsidR="0053179A" w:rsidRDefault="0053179A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53179A" w:rsidRDefault="0053179A">
      <w:pPr>
        <w:pStyle w:val="ConsPlusNormal"/>
        <w:jc w:val="both"/>
      </w:pPr>
      <w:r>
        <w:t xml:space="preserve">(п. 3.5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53179A" w:rsidRDefault="0053179A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8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менее, чем одного типа, установленного в соответствии с </w:t>
      </w:r>
      <w:hyperlink w:anchor="P75" w:history="1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53179A" w:rsidRDefault="0053179A">
      <w:pPr>
        <w:pStyle w:val="ConsPlusNormal"/>
        <w:spacing w:before="220"/>
        <w:ind w:firstLine="540"/>
        <w:jc w:val="both"/>
      </w:pPr>
      <w:r>
        <w:t>3.7. Организация устанавливает в программе магистратуры индикаторы достижения компетенций самостоятельно.</w:t>
      </w:r>
    </w:p>
    <w:p w:rsidR="0053179A" w:rsidRDefault="0053179A">
      <w:pPr>
        <w:pStyle w:val="ConsPlusNormal"/>
        <w:jc w:val="both"/>
      </w:pPr>
      <w:r>
        <w:t xml:space="preserve">(п. 3.7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53179A" w:rsidRDefault="0053179A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53179A" w:rsidRDefault="0053179A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53179A" w:rsidRDefault="0053179A">
      <w:pPr>
        <w:pStyle w:val="ConsPlusNormal"/>
        <w:jc w:val="both"/>
      </w:pPr>
    </w:p>
    <w:p w:rsidR="0053179A" w:rsidRDefault="0053179A">
      <w:pPr>
        <w:pStyle w:val="ConsPlusTitle"/>
        <w:jc w:val="center"/>
        <w:outlineLvl w:val="1"/>
      </w:pPr>
      <w:r>
        <w:t>IV. Требования к условиям реализации программы магистратуры</w:t>
      </w:r>
    </w:p>
    <w:p w:rsidR="0053179A" w:rsidRDefault="0053179A">
      <w:pPr>
        <w:pStyle w:val="ConsPlusNormal"/>
        <w:jc w:val="both"/>
      </w:pPr>
    </w:p>
    <w:p w:rsidR="0053179A" w:rsidRDefault="0053179A">
      <w:pPr>
        <w:pStyle w:val="ConsPlusNormal"/>
        <w:ind w:firstLine="540"/>
        <w:jc w:val="both"/>
      </w:pPr>
      <w:r>
        <w:t xml:space="preserve"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</w:t>
      </w:r>
      <w:r>
        <w:lastRenderedPageBreak/>
        <w:t>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53179A" w:rsidRDefault="0053179A">
      <w:pPr>
        <w:pStyle w:val="ConsPlusNormal"/>
        <w:jc w:val="both"/>
      </w:pPr>
    </w:p>
    <w:p w:rsidR="0053179A" w:rsidRDefault="0053179A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53179A" w:rsidRDefault="0053179A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98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4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53179A" w:rsidRDefault="0053179A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53179A" w:rsidRDefault="0053179A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53179A" w:rsidRDefault="0053179A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53179A" w:rsidRDefault="0053179A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53179A" w:rsidRDefault="0053179A">
      <w:pPr>
        <w:pStyle w:val="ConsPlusNormal"/>
        <w:spacing w:before="22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53179A" w:rsidRDefault="0053179A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53179A" w:rsidRDefault="0053179A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53179A" w:rsidRDefault="0053179A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53179A" w:rsidRDefault="0053179A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53179A" w:rsidRDefault="0053179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3179A" w:rsidRDefault="0053179A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23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4390; 2016, N 26, ст. 3877; N 28, ст. 4558; N 52, ст. 7491; 2017, N 18, ст. 2664; N 24, ст. 3478; N 25, ст. 3596; N 31, ст. 4825), Федеральный </w:t>
      </w:r>
      <w:hyperlink r:id="rId24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</w:t>
      </w:r>
      <w:r>
        <w:lastRenderedPageBreak/>
        <w:t>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1276; N 27, ст. 3945; N 31, ст. 4772).</w:t>
      </w:r>
    </w:p>
    <w:p w:rsidR="0053179A" w:rsidRDefault="0053179A">
      <w:pPr>
        <w:pStyle w:val="ConsPlusNormal"/>
        <w:jc w:val="both"/>
      </w:pPr>
    </w:p>
    <w:p w:rsidR="0053179A" w:rsidRDefault="0053179A">
      <w:pPr>
        <w:pStyle w:val="ConsPlusNormal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53179A" w:rsidRDefault="0053179A">
      <w:pPr>
        <w:pStyle w:val="ConsPlusNormal"/>
        <w:spacing w:before="220"/>
        <w:ind w:firstLine="540"/>
        <w:jc w:val="both"/>
      </w:pPr>
      <w:r>
        <w:t xml:space="preserve">4.2.4. Утратил силу с 1 сентября 2021 года. - </w:t>
      </w:r>
      <w:hyperlink r:id="rId25" w:history="1">
        <w:r>
          <w:rPr>
            <w:color w:val="0000FF"/>
          </w:rPr>
          <w:t>Приказ</w:t>
        </w:r>
      </w:hyperlink>
      <w:r>
        <w:t xml:space="preserve"> Минобрнауки России от 26.11.2020 N 1456.</w:t>
      </w:r>
    </w:p>
    <w:p w:rsidR="0053179A" w:rsidRDefault="0053179A">
      <w:pPr>
        <w:pStyle w:val="ConsPlusNormal"/>
        <w:jc w:val="both"/>
      </w:pPr>
    </w:p>
    <w:p w:rsidR="0053179A" w:rsidRDefault="0053179A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53179A" w:rsidRDefault="0053179A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53179A" w:rsidRDefault="0053179A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53179A" w:rsidRDefault="0053179A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53179A" w:rsidRDefault="0053179A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53179A" w:rsidRDefault="0053179A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53179A" w:rsidRDefault="0053179A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53179A" w:rsidRDefault="0053179A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53179A" w:rsidRDefault="0053179A">
      <w:pPr>
        <w:pStyle w:val="ConsPlusNormal"/>
        <w:jc w:val="both"/>
      </w:pPr>
    </w:p>
    <w:p w:rsidR="0053179A" w:rsidRDefault="0053179A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53179A" w:rsidRDefault="0053179A">
      <w:pPr>
        <w:pStyle w:val="ConsPlusNormal"/>
        <w:spacing w:before="220"/>
        <w:ind w:firstLine="540"/>
        <w:jc w:val="both"/>
      </w:pPr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53179A" w:rsidRDefault="0053179A">
      <w:pPr>
        <w:pStyle w:val="ConsPlusNormal"/>
        <w:spacing w:before="220"/>
        <w:ind w:firstLine="540"/>
        <w:jc w:val="both"/>
      </w:pPr>
      <w:r>
        <w:t xml:space="preserve"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</w:t>
      </w:r>
      <w:r>
        <w:lastRenderedPageBreak/>
        <w:t>профессиональных стандартах (при наличии).</w:t>
      </w:r>
    </w:p>
    <w:p w:rsidR="0053179A" w:rsidRDefault="0053179A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53179A" w:rsidRDefault="0053179A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53179A" w:rsidRDefault="0053179A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53179A" w:rsidRDefault="0053179A">
      <w:pPr>
        <w:pStyle w:val="ConsPlusNormal"/>
        <w:spacing w:before="220"/>
        <w:ind w:firstLine="540"/>
        <w:jc w:val="both"/>
      </w:pPr>
      <w:r>
        <w:t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53179A" w:rsidRDefault="0053179A">
      <w:pPr>
        <w:pStyle w:val="ConsPlusNormal"/>
        <w:jc w:val="both"/>
      </w:pPr>
    </w:p>
    <w:p w:rsidR="0053179A" w:rsidRDefault="0053179A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53179A" w:rsidRDefault="0053179A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53179A" w:rsidRDefault="0053179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3179A" w:rsidRDefault="0053179A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6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46, ст. 6468).</w:t>
      </w:r>
    </w:p>
    <w:p w:rsidR="0053179A" w:rsidRDefault="0053179A">
      <w:pPr>
        <w:pStyle w:val="ConsPlusNormal"/>
        <w:jc w:val="both"/>
      </w:pPr>
    </w:p>
    <w:p w:rsidR="0053179A" w:rsidRDefault="0053179A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53179A" w:rsidRDefault="0053179A">
      <w:pPr>
        <w:pStyle w:val="ConsPlusNormal"/>
        <w:spacing w:before="220"/>
        <w:ind w:firstLine="540"/>
        <w:jc w:val="both"/>
      </w:pPr>
      <w:r>
        <w:t xml:space="preserve"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</w:t>
      </w:r>
      <w:r>
        <w:lastRenderedPageBreak/>
        <w:t>оценки, в которой Организация принимает участие на добровольной основе.</w:t>
      </w:r>
    </w:p>
    <w:p w:rsidR="0053179A" w:rsidRDefault="0053179A">
      <w:pPr>
        <w:pStyle w:val="ConsPlusNormal"/>
        <w:spacing w:before="220"/>
        <w:ind w:firstLine="540"/>
        <w:jc w:val="both"/>
      </w:pPr>
      <w:r>
        <w:t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53179A" w:rsidRDefault="0053179A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53179A" w:rsidRDefault="0053179A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ВО.</w:t>
      </w:r>
    </w:p>
    <w:p w:rsidR="0053179A" w:rsidRDefault="0053179A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53179A" w:rsidRDefault="0053179A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53179A" w:rsidRDefault="0053179A">
      <w:pPr>
        <w:pStyle w:val="ConsPlusNormal"/>
        <w:jc w:val="both"/>
      </w:pPr>
    </w:p>
    <w:p w:rsidR="0053179A" w:rsidRDefault="0053179A">
      <w:pPr>
        <w:pStyle w:val="ConsPlusNormal"/>
        <w:jc w:val="both"/>
      </w:pPr>
    </w:p>
    <w:p w:rsidR="0053179A" w:rsidRDefault="0053179A">
      <w:pPr>
        <w:pStyle w:val="ConsPlusNormal"/>
        <w:jc w:val="both"/>
      </w:pPr>
    </w:p>
    <w:p w:rsidR="0053179A" w:rsidRDefault="0053179A">
      <w:pPr>
        <w:pStyle w:val="ConsPlusNormal"/>
        <w:jc w:val="both"/>
      </w:pPr>
    </w:p>
    <w:p w:rsidR="0053179A" w:rsidRDefault="0053179A">
      <w:pPr>
        <w:pStyle w:val="ConsPlusNormal"/>
        <w:jc w:val="both"/>
      </w:pPr>
    </w:p>
    <w:p w:rsidR="0053179A" w:rsidRDefault="0053179A">
      <w:pPr>
        <w:pStyle w:val="ConsPlusNormal"/>
        <w:jc w:val="right"/>
        <w:outlineLvl w:val="1"/>
      </w:pPr>
      <w:r>
        <w:t>Приложение</w:t>
      </w:r>
    </w:p>
    <w:p w:rsidR="0053179A" w:rsidRDefault="0053179A">
      <w:pPr>
        <w:pStyle w:val="ConsPlusNormal"/>
        <w:jc w:val="right"/>
      </w:pPr>
      <w:r>
        <w:t>к федеральному государственному</w:t>
      </w:r>
    </w:p>
    <w:p w:rsidR="0053179A" w:rsidRDefault="0053179A">
      <w:pPr>
        <w:pStyle w:val="ConsPlusNormal"/>
        <w:jc w:val="right"/>
      </w:pPr>
      <w:r>
        <w:t>образовательному стандарту высшего</w:t>
      </w:r>
    </w:p>
    <w:p w:rsidR="0053179A" w:rsidRDefault="0053179A">
      <w:pPr>
        <w:pStyle w:val="ConsPlusNormal"/>
        <w:jc w:val="right"/>
      </w:pPr>
      <w:r>
        <w:t>образования - магистратура</w:t>
      </w:r>
    </w:p>
    <w:p w:rsidR="0053179A" w:rsidRDefault="0053179A">
      <w:pPr>
        <w:pStyle w:val="ConsPlusNormal"/>
        <w:jc w:val="right"/>
      </w:pPr>
      <w:r>
        <w:t>по направлению подготовки</w:t>
      </w:r>
    </w:p>
    <w:p w:rsidR="0053179A" w:rsidRDefault="0053179A">
      <w:pPr>
        <w:pStyle w:val="ConsPlusNormal"/>
        <w:jc w:val="right"/>
      </w:pPr>
      <w:r>
        <w:t>36.04.02 Зоотехния, утвержденному</w:t>
      </w:r>
    </w:p>
    <w:p w:rsidR="0053179A" w:rsidRDefault="0053179A">
      <w:pPr>
        <w:pStyle w:val="ConsPlusNormal"/>
        <w:jc w:val="right"/>
      </w:pPr>
      <w:r>
        <w:t>приказом Министерства образования</w:t>
      </w:r>
    </w:p>
    <w:p w:rsidR="0053179A" w:rsidRDefault="0053179A">
      <w:pPr>
        <w:pStyle w:val="ConsPlusNormal"/>
        <w:jc w:val="right"/>
      </w:pPr>
      <w:r>
        <w:t>и науки Российской Федерации</w:t>
      </w:r>
    </w:p>
    <w:p w:rsidR="0053179A" w:rsidRDefault="0053179A">
      <w:pPr>
        <w:pStyle w:val="ConsPlusNormal"/>
        <w:jc w:val="right"/>
      </w:pPr>
      <w:r>
        <w:t>от 22 сентября 2017 г. N 973</w:t>
      </w:r>
    </w:p>
    <w:p w:rsidR="0053179A" w:rsidRDefault="0053179A">
      <w:pPr>
        <w:pStyle w:val="ConsPlusNormal"/>
        <w:jc w:val="both"/>
      </w:pPr>
    </w:p>
    <w:p w:rsidR="0053179A" w:rsidRDefault="0053179A">
      <w:pPr>
        <w:pStyle w:val="ConsPlusTitle"/>
        <w:jc w:val="center"/>
      </w:pPr>
      <w:bookmarkStart w:id="9" w:name="P259"/>
      <w:bookmarkEnd w:id="9"/>
      <w:r>
        <w:t>ПЕРЕЧЕНЬ</w:t>
      </w:r>
    </w:p>
    <w:p w:rsidR="0053179A" w:rsidRDefault="0053179A">
      <w:pPr>
        <w:pStyle w:val="ConsPlusTitle"/>
        <w:jc w:val="center"/>
      </w:pPr>
      <w:r>
        <w:t>ПРОФЕССИОНАЛЬНЫХ СТАНДАРТОВ, СООТВЕТСТВУЮЩИХ</w:t>
      </w:r>
    </w:p>
    <w:p w:rsidR="0053179A" w:rsidRDefault="0053179A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53179A" w:rsidRDefault="0053179A">
      <w:pPr>
        <w:pStyle w:val="ConsPlusTitle"/>
        <w:jc w:val="center"/>
      </w:pPr>
      <w:r>
        <w:t>ПРОГРАММУ МАГИСТРАТУРЫ ПО НАПРАВЛЕНИЮ ПОДГОТОВКИ</w:t>
      </w:r>
    </w:p>
    <w:p w:rsidR="0053179A" w:rsidRDefault="0053179A">
      <w:pPr>
        <w:pStyle w:val="ConsPlusTitle"/>
        <w:jc w:val="center"/>
      </w:pPr>
      <w:r>
        <w:t>36.04.02 ЗООТЕХНИЯ</w:t>
      </w:r>
    </w:p>
    <w:p w:rsidR="0053179A" w:rsidRDefault="005317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11"/>
        <w:gridCol w:w="6293"/>
      </w:tblGrid>
      <w:tr w:rsidR="0053179A">
        <w:tc>
          <w:tcPr>
            <w:tcW w:w="567" w:type="dxa"/>
          </w:tcPr>
          <w:p w:rsidR="0053179A" w:rsidRDefault="0053179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</w:tcPr>
          <w:p w:rsidR="0053179A" w:rsidRDefault="0053179A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293" w:type="dxa"/>
          </w:tcPr>
          <w:p w:rsidR="0053179A" w:rsidRDefault="0053179A">
            <w:pPr>
              <w:pStyle w:val="ConsPlusNormal"/>
              <w:jc w:val="center"/>
            </w:pPr>
            <w:r>
              <w:t>Наименование области профессиональной деятельности.</w:t>
            </w:r>
          </w:p>
          <w:p w:rsidR="0053179A" w:rsidRDefault="0053179A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53179A">
        <w:tc>
          <w:tcPr>
            <w:tcW w:w="9071" w:type="dxa"/>
            <w:gridSpan w:val="3"/>
          </w:tcPr>
          <w:p w:rsidR="0053179A" w:rsidRDefault="0053179A">
            <w:pPr>
              <w:pStyle w:val="ConsPlusNormal"/>
              <w:jc w:val="center"/>
              <w:outlineLvl w:val="2"/>
            </w:pPr>
            <w:r>
              <w:t>01 Образование и наука</w:t>
            </w:r>
          </w:p>
        </w:tc>
      </w:tr>
      <w:tr w:rsidR="0053179A">
        <w:tc>
          <w:tcPr>
            <w:tcW w:w="567" w:type="dxa"/>
            <w:vAlign w:val="center"/>
          </w:tcPr>
          <w:p w:rsidR="0053179A" w:rsidRDefault="0053179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11" w:type="dxa"/>
            <w:vAlign w:val="center"/>
          </w:tcPr>
          <w:p w:rsidR="0053179A" w:rsidRDefault="0053179A">
            <w:pPr>
              <w:pStyle w:val="ConsPlusNormal"/>
              <w:jc w:val="center"/>
            </w:pPr>
            <w:r>
              <w:t>01.004</w:t>
            </w:r>
          </w:p>
        </w:tc>
        <w:tc>
          <w:tcPr>
            <w:tcW w:w="6293" w:type="dxa"/>
          </w:tcPr>
          <w:p w:rsidR="0053179A" w:rsidRDefault="0053179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профессионального обучения, профессионального образования и дополнительного </w:t>
            </w:r>
            <w:r>
              <w:lastRenderedPageBreak/>
              <w:t>профессионального образования", утвержденный приказом Министерства труда и социальной защиты Российской Федерации от 8 сентября 2015 г. N 608н (зарегистрирован Министерством юстиции Российской Федерации 24 сентября 2015 г., регистрационный N 38993)</w:t>
            </w:r>
          </w:p>
        </w:tc>
      </w:tr>
      <w:tr w:rsidR="0053179A">
        <w:tc>
          <w:tcPr>
            <w:tcW w:w="9071" w:type="dxa"/>
            <w:gridSpan w:val="3"/>
          </w:tcPr>
          <w:p w:rsidR="0053179A" w:rsidRDefault="0053179A">
            <w:pPr>
              <w:pStyle w:val="ConsPlusNormal"/>
              <w:jc w:val="center"/>
              <w:outlineLvl w:val="2"/>
            </w:pPr>
            <w:r>
              <w:lastRenderedPageBreak/>
              <w:t>13 Сельское хозяйство</w:t>
            </w:r>
          </w:p>
        </w:tc>
      </w:tr>
      <w:tr w:rsidR="0053179A">
        <w:tc>
          <w:tcPr>
            <w:tcW w:w="567" w:type="dxa"/>
            <w:vAlign w:val="center"/>
          </w:tcPr>
          <w:p w:rsidR="0053179A" w:rsidRDefault="0053179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11" w:type="dxa"/>
            <w:vAlign w:val="center"/>
          </w:tcPr>
          <w:p w:rsidR="0053179A" w:rsidRDefault="0053179A">
            <w:pPr>
              <w:pStyle w:val="ConsPlusNormal"/>
              <w:jc w:val="center"/>
            </w:pPr>
            <w:r>
              <w:t>13.020</w:t>
            </w:r>
          </w:p>
        </w:tc>
        <w:tc>
          <w:tcPr>
            <w:tcW w:w="6293" w:type="dxa"/>
          </w:tcPr>
          <w:p w:rsidR="0053179A" w:rsidRDefault="0053179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"Селекционер по племенному животноводству", утвержденный приказом Министерства труда и социальной защиты Российской Федерации от 21 декабря 2015 г. N 1034н (зарегистрирован Министерством юстиции Российской Федерации 20 января 2016 г., регистрационный N 40666)</w:t>
            </w:r>
          </w:p>
        </w:tc>
      </w:tr>
    </w:tbl>
    <w:p w:rsidR="0053179A" w:rsidRDefault="0053179A">
      <w:pPr>
        <w:pStyle w:val="ConsPlusNormal"/>
        <w:jc w:val="both"/>
      </w:pPr>
    </w:p>
    <w:p w:rsidR="0053179A" w:rsidRDefault="0053179A">
      <w:pPr>
        <w:pStyle w:val="ConsPlusNormal"/>
        <w:jc w:val="both"/>
      </w:pPr>
    </w:p>
    <w:p w:rsidR="0053179A" w:rsidRDefault="005317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75DF" w:rsidRDefault="00CA75DF">
      <w:bookmarkStart w:id="10" w:name="_GoBack"/>
      <w:bookmarkEnd w:id="10"/>
    </w:p>
    <w:sectPr w:rsidR="00CA75DF" w:rsidSect="00F77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79A"/>
    <w:rsid w:val="0053179A"/>
    <w:rsid w:val="00CA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7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17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7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7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17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7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118828A3A644AAFD48FB50F782C1E0659964BA405C88C90C1231E20AD3FCC4C38190D27822C03DDB11E0438AD2EC1E90C58A5D6A6A6C756M3H" TargetMode="External"/><Relationship Id="rId13" Type="http://schemas.openxmlformats.org/officeDocument/2006/relationships/hyperlink" Target="consultantplus://offline/ref=3DA118828A3A644AAFD48FB50F782C1E0650954AA70DC88C90C1231E20AD3FCC4C38190D27822C03D8B11E0438AD2EC1E90C58A5D6A6A6C756M3H" TargetMode="External"/><Relationship Id="rId18" Type="http://schemas.openxmlformats.org/officeDocument/2006/relationships/hyperlink" Target="consultantplus://offline/ref=3DA118828A3A644AAFD48FB50F782C1E0650954AA70DC88C90C1231E20AD3FCC4C38190D27822C07D9B11E0438AD2EC1E90C58A5D6A6A6C756M3H" TargetMode="External"/><Relationship Id="rId26" Type="http://schemas.openxmlformats.org/officeDocument/2006/relationships/hyperlink" Target="consultantplus://offline/ref=3DA118828A3A644AAFD48FB50F782C1E07599448A209C88C90C1231E20AD3FCC4C38190D27822503D8B11E0438AD2EC1E90C58A5D6A6A6C756M3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DA118828A3A644AAFD48FB50F782C1E0756984FAD0EC88C90C1231E20AD3FCC4C38190D27822500DBB11E0438AD2EC1E90C58A5D6A6A6C756M3H" TargetMode="External"/><Relationship Id="rId7" Type="http://schemas.openxmlformats.org/officeDocument/2006/relationships/hyperlink" Target="consultantplus://offline/ref=3DA118828A3A644AAFD48FB50F782C1E0756984FAD0EC88C90C1231E20AD3FCC4C38190D27822501DBB11E0438AD2EC1E90C58A5D6A6A6C756M3H" TargetMode="External"/><Relationship Id="rId12" Type="http://schemas.openxmlformats.org/officeDocument/2006/relationships/hyperlink" Target="consultantplus://offline/ref=3DA118828A3A644AAFD48FB50F782C1E0756994DA60BC88C90C1231E20AD3FCC4C38190D27822E03D6B11E0438AD2EC1E90C58A5D6A6A6C756M3H" TargetMode="External"/><Relationship Id="rId17" Type="http://schemas.openxmlformats.org/officeDocument/2006/relationships/hyperlink" Target="consultantplus://offline/ref=3DA118828A3A644AAFD48FB50F782C1E0756984FAD0EC88C90C1231E20AD3FCC4C38190D27822501D7B11E0438AD2EC1E90C58A5D6A6A6C756M3H" TargetMode="External"/><Relationship Id="rId25" Type="http://schemas.openxmlformats.org/officeDocument/2006/relationships/hyperlink" Target="consultantplus://offline/ref=3DA118828A3A644AAFD48FB50F782C1E0759944DA204C88C90C1231E20AD3FCC4C38190D27812B00D8B11E0438AD2EC1E90C58A5D6A6A6C756M3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DA118828A3A644AAFD48FB50F782C1E0756984FAD0EC88C90C1231E20AD3FCC4C38190D27822501D9B11E0438AD2EC1E90C58A5D6A6A6C756M3H" TargetMode="External"/><Relationship Id="rId20" Type="http://schemas.openxmlformats.org/officeDocument/2006/relationships/hyperlink" Target="consultantplus://offline/ref=3DA118828A3A644AAFD48FB50F782C1E05559744A20DC88C90C1231E20AD3FCC5E38410126813207D6A448557E5FM9H" TargetMode="External"/><Relationship Id="rId29" Type="http://schemas.openxmlformats.org/officeDocument/2006/relationships/hyperlink" Target="consultantplus://offline/ref=3DA118828A3A644AAFD48FB50F782C1E0558924DA30CC88C90C1231E20AD3FCC4C38190D27822C07D6B11E0438AD2EC1E90C58A5D6A6A6C756M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DA118828A3A644AAFD48FB50F782C1E0759944DA204C88C90C1231E20AD3FCC4C38190D27812B00D8B11E0438AD2EC1E90C58A5D6A6A6C756M3H" TargetMode="External"/><Relationship Id="rId11" Type="http://schemas.openxmlformats.org/officeDocument/2006/relationships/hyperlink" Target="consultantplus://offline/ref=3DA118828A3A644AAFD48FB50F782C1E0756984FAD0EC88C90C1231E20AD3FCC4C38190D27822501DBB11E0438AD2EC1E90C58A5D6A6A6C756M3H" TargetMode="External"/><Relationship Id="rId24" Type="http://schemas.openxmlformats.org/officeDocument/2006/relationships/hyperlink" Target="consultantplus://offline/ref=3DA118828A3A644AAFD48FB50F782C1E0759984CAC0EC88C90C1231E20AD3FCC5E38410126813207D6A448557E5FM9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DA118828A3A644AAFD48FB50F782C1E0650954AA70DC88C90C1231E20AD3FCC4C38190D27822C00DBB11E0438AD2EC1E90C58A5D6A6A6C756M3H" TargetMode="External"/><Relationship Id="rId23" Type="http://schemas.openxmlformats.org/officeDocument/2006/relationships/hyperlink" Target="consultantplus://offline/ref=3DA118828A3A644AAFD48FB50F782C1E0759984BA305C88C90C1231E20AD3FCC5E38410126813207D6A448557E5FM9H" TargetMode="External"/><Relationship Id="rId28" Type="http://schemas.openxmlformats.org/officeDocument/2006/relationships/hyperlink" Target="consultantplus://offline/ref=3DA118828A3A644AAFD48FB50F782C1E05599745A00CC88C90C1231E20AD3FCC4C38190D27822C06DFB11E0438AD2EC1E90C58A5D6A6A6C756M3H" TargetMode="External"/><Relationship Id="rId10" Type="http://schemas.openxmlformats.org/officeDocument/2006/relationships/hyperlink" Target="consultantplus://offline/ref=3DA118828A3A644AAFD48FB50F782C1E0759944DA204C88C90C1231E20AD3FCC4C38190D27812B00D8B11E0438AD2EC1E90C58A5D6A6A6C756M3H" TargetMode="External"/><Relationship Id="rId19" Type="http://schemas.openxmlformats.org/officeDocument/2006/relationships/hyperlink" Target="consultantplus://offline/ref=3DA118828A3A644AAFD48FB50F782C1E0756984FAD0EC88C90C1231E20AD3FCC4C38190D27822500DFB11E0438AD2EC1E90C58A5D6A6A6C756M3H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A118828A3A644AAFD48FB50F782C1E05569944A709C88C90C1231E20AD3FCC4C38190D27822C06DBB11E0438AD2EC1E90C58A5D6A6A6C756M3H" TargetMode="External"/><Relationship Id="rId14" Type="http://schemas.openxmlformats.org/officeDocument/2006/relationships/hyperlink" Target="consultantplus://offline/ref=3DA118828A3A644AAFD48FB50F782C1E0650954AA70DC88C90C1231E20AD3FCC4C38190D27822C02DFB11E0438AD2EC1E90C58A5D6A6A6C756M3H" TargetMode="External"/><Relationship Id="rId22" Type="http://schemas.openxmlformats.org/officeDocument/2006/relationships/hyperlink" Target="consultantplus://offline/ref=3DA118828A3A644AAFD48FB50F782C1E0756984FAD0EC88C90C1231E20AD3FCC4C38190D27822500DAB11E0438AD2EC1E90C58A5D6A6A6C756M3H" TargetMode="External"/><Relationship Id="rId27" Type="http://schemas.openxmlformats.org/officeDocument/2006/relationships/hyperlink" Target="consultantplus://offline/ref=3DA118828A3A644AAFD48FB50F782C1E0756984FAD0EC88C90C1231E20AD3FCC4C38190D27822500D8B11E0438AD2EC1E90C58A5D6A6A6C756M3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5464</Words>
  <Characters>31150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ижгсха</Company>
  <LinksUpToDate>false</LinksUpToDate>
  <CharactersWithSpaces>36541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котлячков</dc:creator>
  <cp:lastModifiedBy>котлячков</cp:lastModifiedBy>
  <cp:revision>1</cp:revision>
  <dcterms:created xsi:type="dcterms:W3CDTF">2021-09-13T07:12:00Z</dcterms:created>
  <dcterms:modified xsi:type="dcterms:W3CDTF">2021-09-13T07:13:00Z</dcterms:modified>
</cp:coreProperties>
</file>